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Start w:id="1" w:name="_GoBack"/>
      <w:bookmarkEnd w:id="0"/>
      <w:bookmarkEnd w:id="1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423D46" w:rsidRDefault="00423D46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</w:p>
    <w:p w:rsidR="009E6202" w:rsidRDefault="00017910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</w:t>
      </w:r>
      <w:r w:rsidR="00F704BD">
        <w:rPr>
          <w:rFonts w:ascii="Times New Roman" w:eastAsia="Arial Unicode MS" w:hAnsi="Times New Roman"/>
          <w:color w:val="000000"/>
          <w:spacing w:val="1"/>
        </w:rPr>
        <w:t>le Agen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zia </w:t>
      </w:r>
      <w:r w:rsidR="00AD4BB7">
        <w:rPr>
          <w:rFonts w:ascii="Times New Roman" w:eastAsia="Arial Unicode MS" w:hAnsi="Times New Roman"/>
          <w:color w:val="000000"/>
          <w:spacing w:val="1"/>
        </w:rPr>
        <w:t xml:space="preserve">Dogane e </w:t>
      </w:r>
      <w:r w:rsidR="00FB0054">
        <w:rPr>
          <w:rFonts w:ascii="Times New Roman" w:eastAsia="Arial Unicode MS" w:hAnsi="Times New Roman"/>
          <w:color w:val="000000"/>
          <w:spacing w:val="1"/>
        </w:rPr>
        <w:t>M</w:t>
      </w:r>
      <w:r w:rsidR="00AD4BB7">
        <w:rPr>
          <w:rFonts w:ascii="Times New Roman" w:eastAsia="Arial Unicode MS" w:hAnsi="Times New Roman"/>
          <w:color w:val="000000"/>
          <w:spacing w:val="1"/>
        </w:rPr>
        <w:t>onopoli</w:t>
      </w:r>
      <w:r w:rsidR="00F704BD">
        <w:rPr>
          <w:rFonts w:ascii="Times New Roman" w:eastAsia="Arial Unicode MS" w:hAnsi="Times New Roman"/>
          <w:color w:val="000000"/>
          <w:spacing w:val="1"/>
        </w:rPr>
        <w:br/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Direzione </w:t>
      </w:r>
      <w:r w:rsidR="009E6202">
        <w:rPr>
          <w:rFonts w:ascii="Times New Roman" w:eastAsia="Arial Unicode MS" w:hAnsi="Times New Roman"/>
          <w:color w:val="000000"/>
          <w:spacing w:val="1"/>
        </w:rPr>
        <w:t xml:space="preserve">Territoriale VI - </w:t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Emilia Romagna e 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le </w:t>
      </w:r>
      <w:r w:rsidR="00D4723E">
        <w:rPr>
          <w:rFonts w:ascii="Times New Roman" w:eastAsia="Arial Unicode MS" w:hAnsi="Times New Roman"/>
          <w:color w:val="000000"/>
          <w:spacing w:val="1"/>
        </w:rPr>
        <w:t>Marche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</w:t>
      </w:r>
      <w:r w:rsidR="009E6202">
        <w:rPr>
          <w:rFonts w:ascii="Times New Roman" w:eastAsia="Arial Unicode MS" w:hAnsi="Times New Roman"/>
          <w:color w:val="000000"/>
          <w:spacing w:val="1"/>
        </w:rPr>
        <w:t>–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</w:t>
      </w:r>
      <w:r w:rsidR="009E6202">
        <w:rPr>
          <w:rFonts w:ascii="Times New Roman" w:eastAsia="Arial Unicode MS" w:hAnsi="Times New Roman"/>
          <w:color w:val="000000"/>
          <w:spacing w:val="1"/>
        </w:rPr>
        <w:t xml:space="preserve">Ufficio </w:t>
      </w:r>
      <w:r w:rsidR="001A0F11">
        <w:rPr>
          <w:rFonts w:ascii="Times New Roman" w:eastAsia="Arial Unicode MS" w:hAnsi="Times New Roman"/>
          <w:color w:val="000000"/>
          <w:spacing w:val="1"/>
        </w:rPr>
        <w:t>Affari Generali</w:t>
      </w:r>
      <w:r w:rsidR="009E6202">
        <w:rPr>
          <w:rFonts w:ascii="Times New Roman" w:eastAsia="Arial Unicode MS" w:hAnsi="Times New Roman"/>
          <w:color w:val="000000"/>
          <w:spacing w:val="1"/>
        </w:rPr>
        <w:t xml:space="preserve"> </w:t>
      </w:r>
    </w:p>
    <w:p w:rsidR="00AD4BB7" w:rsidRDefault="009E6202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Sezione Logistica e Sicurezza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FA2950" w:rsidRPr="00AD4BB7" w:rsidRDefault="00D4723E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</w:rPr>
        <w:t xml:space="preserve">Via </w:t>
      </w:r>
      <w:r w:rsidR="009E6202">
        <w:rPr>
          <w:rFonts w:ascii="Times New Roman" w:eastAsia="Arial Unicode MS" w:hAnsi="Times New Roman"/>
          <w:color w:val="000000"/>
        </w:rPr>
        <w:t>Palestro n. 19</w:t>
      </w:r>
      <w:r w:rsidR="009336C5">
        <w:rPr>
          <w:rFonts w:ascii="Times New Roman" w:eastAsia="Arial Unicode MS" w:hAnsi="Times New Roman"/>
          <w:color w:val="000000"/>
        </w:rPr>
        <w:t xml:space="preserve"> </w:t>
      </w:r>
      <w:r w:rsidR="00AD4BB7">
        <w:rPr>
          <w:rFonts w:ascii="Times New Roman" w:eastAsia="Arial Unicode MS" w:hAnsi="Times New Roman"/>
          <w:color w:val="000000"/>
        </w:rPr>
        <w:t>-</w:t>
      </w:r>
      <w:r w:rsidR="009336C5">
        <w:rPr>
          <w:rFonts w:ascii="Times New Roman" w:eastAsia="Arial Unicode MS" w:hAnsi="Times New Roman"/>
          <w:color w:val="000000"/>
        </w:rPr>
        <w:t xml:space="preserve"> </w:t>
      </w:r>
      <w:r w:rsidR="009E6202">
        <w:rPr>
          <w:rFonts w:ascii="Times New Roman" w:eastAsia="Arial Unicode MS" w:hAnsi="Times New Roman"/>
          <w:color w:val="000000"/>
        </w:rPr>
        <w:t>60122</w:t>
      </w:r>
      <w:r w:rsidR="00AD4BB7">
        <w:rPr>
          <w:rFonts w:ascii="Times New Roman" w:eastAsia="Arial Unicode MS" w:hAnsi="Times New Roman"/>
          <w:color w:val="000000"/>
        </w:rPr>
        <w:t xml:space="preserve"> </w:t>
      </w:r>
      <w:r w:rsidR="009E6202">
        <w:rPr>
          <w:rFonts w:ascii="Times New Roman" w:eastAsia="Arial Unicode MS" w:hAnsi="Times New Roman"/>
          <w:color w:val="000000"/>
        </w:rPr>
        <w:t>Ancona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95510B" w:rsidRPr="00423D46" w:rsidRDefault="00423D46" w:rsidP="00AD4BB7">
      <w:pPr>
        <w:widowControl w:val="0"/>
        <w:autoSpaceDE w:val="0"/>
        <w:autoSpaceDN w:val="0"/>
        <w:adjustRightInd w:val="0"/>
        <w:spacing w:before="6" w:after="0" w:line="253" w:lineRule="exact"/>
        <w:ind w:left="4976"/>
        <w:rPr>
          <w:rFonts w:ascii="Times New Roman" w:eastAsia="Arial Unicode MS" w:hAnsi="Times New Roman"/>
          <w:b/>
          <w:bCs/>
          <w:color w:val="000000"/>
          <w:spacing w:val="-2"/>
        </w:rPr>
      </w:pPr>
      <w:r>
        <w:rPr>
          <w:rFonts w:ascii="Times New Roman" w:eastAsia="Arial Unicode MS" w:hAnsi="Times New Roman"/>
          <w:b/>
          <w:bCs/>
          <w:color w:val="000000"/>
          <w:spacing w:val="-2"/>
        </w:rPr>
        <w:t xml:space="preserve">MANIFESTAZIONE DI INTERESSE 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235" w:after="0" w:line="253" w:lineRule="exact"/>
        <w:ind w:left="284" w:right="311" w:firstLine="19"/>
        <w:jc w:val="both"/>
        <w:rPr>
          <w:rFonts w:ascii="Garamond" w:eastAsia="Arial Unicode MS" w:hAnsi="Garamond"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Indagine di mercato finalizzata a verificare la disponibilità nel mercato immobiliare </w:t>
      </w:r>
      <w:r w:rsidR="004626E9"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del Comune di </w:t>
      </w:r>
      <w:r w:rsidR="000C6121">
        <w:rPr>
          <w:rFonts w:ascii="Garamond" w:eastAsia="Arial Unicode MS" w:hAnsi="Garamond"/>
          <w:color w:val="000000"/>
          <w:w w:val="103"/>
          <w:sz w:val="26"/>
          <w:szCs w:val="26"/>
        </w:rPr>
        <w:t>Pesaro</w:t>
      </w:r>
      <w:r w:rsidR="009E6202"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 </w:t>
      </w:r>
      <w:r w:rsidR="004626E9"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o nelle immediate vicinanze </w:t>
      </w: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di una soluzione allocativa, immediatamente disponibile o comunque disponibile </w:t>
      </w: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nel breve periodo</w:t>
      </w:r>
      <w:r w:rsidR="009E6202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, </w:t>
      </w: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per il successivo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inizio di una procedura negoziata diretta alla stipula di una locazione passiva. 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143" w:after="0" w:line="380" w:lineRule="exact"/>
        <w:ind w:left="284" w:right="354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Il sottoscritto ……………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………………………………………………………………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br/>
        <w:t>nato a …………………………………………………</w:t>
      </w:r>
      <w:r w:rsidR="00346D9D" w:rsidRPr="00F80522">
        <w:rPr>
          <w:rFonts w:ascii="Garamond" w:eastAsia="Arial Unicode MS" w:hAnsi="Garamond"/>
          <w:color w:val="000000"/>
          <w:sz w:val="26"/>
          <w:szCs w:val="26"/>
        </w:rPr>
        <w:t>….. i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l…………………………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br/>
        <w:t xml:space="preserve">residente nel comune di ……………………………………. prov. di…………………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br/>
        <w:t xml:space="preserve">Via/piazza………………………………………………… n………………………..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br/>
        <w:t xml:space="preserve">In qualità di 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426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□ persona fisica 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127" w:after="0" w:line="253" w:lineRule="exact"/>
        <w:ind w:left="426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□ legale rappresentante </w:t>
      </w:r>
    </w:p>
    <w:p w:rsidR="00FA2950" w:rsidRPr="00F80522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 xml:space="preserve">□ </w:t>
      </w:r>
      <w:r w:rsidR="00346D9D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d</w:t>
      </w:r>
      <w:r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ella Ditta …</w:t>
      </w:r>
      <w:r w:rsidR="00AD4BB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…………….</w:t>
      </w:r>
      <w:r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c</w:t>
      </w:r>
      <w:r w:rsidR="00D95A7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 xml:space="preserve">on sede nel </w:t>
      </w:r>
      <w:r w:rsidR="00311119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Comune di</w:t>
      </w:r>
      <w:r w:rsidR="00D95A7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………..……</w:t>
      </w:r>
      <w:r w:rsidR="00AD4BB7"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>……</w:t>
      </w:r>
      <w:r w:rsidRPr="00F80522">
        <w:rPr>
          <w:rFonts w:ascii="Garamond" w:eastAsia="Arial Unicode MS" w:hAnsi="Garamond"/>
          <w:color w:val="000000"/>
          <w:w w:val="101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prov…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>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</w:p>
    <w:p w:rsidR="00FA2950" w:rsidRPr="00F80522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lastRenderedPageBreak/>
        <w:t>via/piazza ……………………………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…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 xml:space="preserve">.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n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.…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….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Codice fiscale …………………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</w:p>
    <w:p w:rsidR="00FA2950" w:rsidRPr="00F80522" w:rsidRDefault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Partita Iva 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………………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…………………….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>..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Telefono…………………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………</w:t>
      </w:r>
    </w:p>
    <w:p w:rsidR="00FA2950" w:rsidRPr="00F80522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Fax……………………….. </w:t>
      </w:r>
    </w:p>
    <w:p w:rsidR="00FA2950" w:rsidRPr="00F80522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□ d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ell’Associazione ……………. con se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d</w:t>
      </w:r>
      <w:r w:rsidR="00311119" w:rsidRPr="00F80522">
        <w:rPr>
          <w:rFonts w:ascii="Garamond" w:eastAsia="Arial Unicode MS" w:hAnsi="Garamond"/>
          <w:color w:val="000000"/>
          <w:sz w:val="26"/>
          <w:szCs w:val="26"/>
        </w:rPr>
        <w:t>e nel C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omune di ……………...</w:t>
      </w:r>
      <w:r w:rsidR="00311119" w:rsidRPr="00F80522">
        <w:rPr>
          <w:rFonts w:ascii="Garamond" w:eastAsia="Arial Unicode MS" w:hAnsi="Garamond"/>
          <w:color w:val="000000"/>
          <w:sz w:val="26"/>
          <w:szCs w:val="26"/>
        </w:rPr>
        <w:t>...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 xml:space="preserve"> p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rov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..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.…</w:t>
      </w:r>
    </w:p>
    <w:p w:rsidR="00FA2950" w:rsidRPr="00F80522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648" w:firstLine="61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via/piazza ……………………………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…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 xml:space="preserve">.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n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….. </w:t>
      </w:r>
      <w:r w:rsidR="00D95A77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Codice 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fiscale …………………</w:t>
      </w:r>
    </w:p>
    <w:p w:rsidR="00FA2950" w:rsidRPr="00F80522" w:rsidRDefault="00F704BD" w:rsidP="00F80522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648" w:firstLine="61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>Partita</w:t>
      </w:r>
      <w:r w:rsidR="00D95A77"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 </w:t>
      </w:r>
      <w:r w:rsidR="00F80522">
        <w:rPr>
          <w:rFonts w:ascii="Garamond" w:eastAsia="Arial Unicode MS" w:hAnsi="Garamond"/>
          <w:color w:val="000000"/>
          <w:spacing w:val="2"/>
          <w:sz w:val="26"/>
          <w:szCs w:val="26"/>
        </w:rPr>
        <w:t>Iva</w:t>
      </w: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>…………………</w:t>
      </w:r>
      <w:r w:rsidR="00D95A77"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>……</w:t>
      </w: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>Telefono</w:t>
      </w:r>
      <w:r w:rsidRPr="00F80522">
        <w:rPr>
          <w:rFonts w:ascii="Garamond" w:eastAsia="Arial Unicode MS" w:hAnsi="Garamond"/>
          <w:color w:val="000000"/>
          <w:spacing w:val="4"/>
          <w:sz w:val="26"/>
          <w:szCs w:val="26"/>
        </w:rPr>
        <w:t>…….…………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Fax……………………….. </w:t>
      </w:r>
    </w:p>
    <w:p w:rsidR="00FA2950" w:rsidRPr="00F80522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□ d</w:t>
      </w:r>
      <w:r w:rsidR="00F704BD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ella Fondazione………</w:t>
      </w:r>
      <w:r w:rsidR="00D95A77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con sede nel </w:t>
      </w:r>
      <w:r w:rsidR="00311119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C</w:t>
      </w:r>
      <w:r w:rsidR="00D95A77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omune di …………………</w:t>
      </w:r>
      <w:r w:rsidR="00AD4BB7"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…….</w:t>
      </w:r>
      <w:r w:rsidR="00311119" w:rsidRPr="00F80522">
        <w:rPr>
          <w:rFonts w:ascii="Garamond" w:eastAsia="Arial Unicode MS" w:hAnsi="Garamond"/>
          <w:color w:val="000000"/>
          <w:sz w:val="26"/>
          <w:szCs w:val="26"/>
        </w:rPr>
        <w:t>prov..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 xml:space="preserve">… </w:t>
      </w:r>
    </w:p>
    <w:p w:rsidR="00FA2950" w:rsidRPr="00F80522" w:rsidRDefault="00D95A77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via/piazza ……………………………..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n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.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….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..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Codice fiscale ……………………</w:t>
      </w:r>
    </w:p>
    <w:p w:rsidR="00851278" w:rsidRPr="00F80522" w:rsidRDefault="00D95A77" w:rsidP="00F80522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567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  Partita Iva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……………………Telefono…………</w:t>
      </w:r>
      <w:r w:rsidR="00AD4BB7" w:rsidRPr="00F80522">
        <w:rPr>
          <w:rFonts w:ascii="Garamond" w:eastAsia="Arial Unicode MS" w:hAnsi="Garamond"/>
          <w:color w:val="000000"/>
          <w:sz w:val="26"/>
          <w:szCs w:val="26"/>
        </w:rPr>
        <w:t>………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>Fax…………</w:t>
      </w:r>
    </w:p>
    <w:p w:rsidR="00FA2950" w:rsidRPr="00F80522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Garamond" w:eastAsia="Arial Unicode MS" w:hAnsi="Garamond"/>
          <w:b/>
          <w:bCs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b/>
          <w:bCs/>
          <w:color w:val="000000"/>
          <w:sz w:val="26"/>
          <w:szCs w:val="26"/>
        </w:rPr>
        <w:t xml:space="preserve">manifesta </w:t>
      </w:r>
    </w:p>
    <w:p w:rsidR="00FA2950" w:rsidRPr="00F80522" w:rsidRDefault="00F704BD" w:rsidP="00311119">
      <w:pPr>
        <w:widowControl w:val="0"/>
        <w:autoSpaceDE w:val="0"/>
        <w:autoSpaceDN w:val="0"/>
        <w:adjustRightInd w:val="0"/>
        <w:spacing w:before="127" w:after="0" w:line="253" w:lineRule="exact"/>
        <w:ind w:firstLine="20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il proprio interesse ad aderire all’indagine di mercato indicata in oggetto e ai sensi dell’ art. 47 del D.P.R. </w:t>
      </w:r>
    </w:p>
    <w:p w:rsidR="00851278" w:rsidRPr="00F80522" w:rsidRDefault="00F704BD" w:rsidP="00423D46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4"/>
          <w:sz w:val="26"/>
          <w:szCs w:val="26"/>
        </w:rPr>
        <w:t xml:space="preserve">28 dicembre 2000 n. 445, consapevole delle responsabilità penali in cui incorre in caso di dichiarazioni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mendaci (art. 76 del D.P.R. n. 445/2000) </w:t>
      </w:r>
    </w:p>
    <w:p w:rsidR="00423D46" w:rsidRPr="00F80522" w:rsidRDefault="0095510B" w:rsidP="00423D46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Garamond" w:eastAsia="Arial Unicode MS" w:hAnsi="Garamond"/>
          <w:b/>
          <w:bCs/>
          <w:color w:val="000000"/>
          <w:spacing w:val="3"/>
          <w:sz w:val="26"/>
          <w:szCs w:val="26"/>
        </w:rPr>
      </w:pPr>
      <w:r w:rsidRPr="00F80522">
        <w:rPr>
          <w:rFonts w:ascii="Garamond" w:eastAsia="Arial Unicode MS" w:hAnsi="Garamond"/>
          <w:b/>
          <w:bCs/>
          <w:color w:val="000000"/>
          <w:spacing w:val="3"/>
          <w:sz w:val="26"/>
          <w:szCs w:val="26"/>
        </w:rPr>
        <w:t>d</w:t>
      </w:r>
      <w:r w:rsidR="00423D46" w:rsidRPr="00F80522">
        <w:rPr>
          <w:rFonts w:ascii="Garamond" w:eastAsia="Arial Unicode MS" w:hAnsi="Garamond"/>
          <w:b/>
          <w:bCs/>
          <w:color w:val="000000"/>
          <w:spacing w:val="3"/>
          <w:sz w:val="26"/>
          <w:szCs w:val="26"/>
        </w:rPr>
        <w:t>ichiara</w:t>
      </w:r>
    </w:p>
    <w:p w:rsidR="00423D46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>L’assenza sia di cause di esclusione dalla partecipazione alle procedure di affidamento di</w:t>
      </w:r>
      <w:r w:rsid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pubblici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appalti, che di eventuali divieti di contrarre con la pubblica amministrazione; </w:t>
      </w:r>
    </w:p>
    <w:p w:rsidR="00FA2950" w:rsidRPr="00F80522" w:rsidRDefault="002A3599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8"/>
          <w:sz w:val="26"/>
          <w:szCs w:val="26"/>
        </w:rPr>
        <w:lastRenderedPageBreak/>
        <w:t>d</w:t>
      </w:r>
      <w:r w:rsidR="00F704BD" w:rsidRPr="00F80522">
        <w:rPr>
          <w:rFonts w:ascii="Garamond" w:eastAsia="Arial Unicode MS" w:hAnsi="Garamond"/>
          <w:color w:val="000000"/>
          <w:w w:val="108"/>
          <w:sz w:val="26"/>
          <w:szCs w:val="26"/>
        </w:rPr>
        <w:t xml:space="preserve">i non trovarsi in stato fallimentare, in </w:t>
      </w:r>
      <w:r w:rsidR="00F80522">
        <w:rPr>
          <w:rFonts w:ascii="Garamond" w:eastAsia="Arial Unicode MS" w:hAnsi="Garamond"/>
          <w:color w:val="000000"/>
          <w:w w:val="108"/>
          <w:sz w:val="26"/>
          <w:szCs w:val="26"/>
        </w:rPr>
        <w:t>stato di concordato preventivo, l</w:t>
      </w:r>
      <w:r w:rsidR="00F704BD" w:rsidRPr="00F80522">
        <w:rPr>
          <w:rFonts w:ascii="Garamond" w:eastAsia="Arial Unicode MS" w:hAnsi="Garamond"/>
          <w:color w:val="000000"/>
          <w:w w:val="108"/>
          <w:sz w:val="26"/>
          <w:szCs w:val="26"/>
        </w:rPr>
        <w:t xml:space="preserve">iquidazione coatta o </w:t>
      </w:r>
      <w:r w:rsidR="00F704BD" w:rsidRPr="00F80522">
        <w:rPr>
          <w:rFonts w:ascii="Garamond" w:eastAsia="Arial Unicode MS" w:hAnsi="Garamond"/>
          <w:color w:val="000000"/>
          <w:w w:val="108"/>
          <w:sz w:val="26"/>
          <w:szCs w:val="26"/>
        </w:rPr>
        <w:tab/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 xml:space="preserve">amministrazione controllata o in pendenza di una di tali procedure;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 xml:space="preserve">l’assenza di condanne penali o misure di prevenzione e sicurezza per reati contro il patrimonio, la </w:t>
      </w:r>
      <w:r w:rsidRPr="00F80522">
        <w:rPr>
          <w:rFonts w:ascii="Garamond" w:eastAsia="Arial Unicode MS" w:hAnsi="Garamond"/>
          <w:color w:val="000000"/>
          <w:w w:val="102"/>
          <w:sz w:val="26"/>
          <w:szCs w:val="26"/>
        </w:rPr>
        <w:tab/>
      </w:r>
      <w:r w:rsidR="00D4723E"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>P</w:t>
      </w: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ubblica   Amministrazione   o   per   uno   o   più   reati </w:t>
      </w:r>
      <w:r w:rsidR="00F80522">
        <w:rPr>
          <w:rFonts w:ascii="Garamond" w:eastAsia="Arial Unicode MS" w:hAnsi="Garamond"/>
          <w:color w:val="000000"/>
          <w:spacing w:val="2"/>
          <w:sz w:val="26"/>
          <w:szCs w:val="26"/>
        </w:rPr>
        <w:t>di   partecipazione</w:t>
      </w: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 xml:space="preserve"> a   un'organizzazione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criminale,</w:t>
      </w:r>
      <w:r w:rsidR="00D4723E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corruzione, frode, riciclaggio;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l’inesistenza di condanne per le quali abbiano beneficiato della non menzione (art. 38 comma 2 D.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 xml:space="preserve"> L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gs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pacing w:val="1"/>
          <w:sz w:val="26"/>
          <w:szCs w:val="26"/>
        </w:rPr>
        <w:t xml:space="preserve">163/2006). In caso contrario l’operatore economico ed i suoi legali rappresentanti dovranno indicare </w:t>
      </w:r>
      <w:r w:rsidRPr="00F80522">
        <w:rPr>
          <w:rFonts w:ascii="Garamond" w:eastAsia="Arial Unicode MS" w:hAnsi="Garamond"/>
          <w:color w:val="000000"/>
          <w:spacing w:val="1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tutte le condanne penali riportate;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>di non essersi avvalsi dei piani individuali di emersione dal sommers</w:t>
      </w:r>
      <w:r w:rsidR="00AD4BB7"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>o di cui alla legge n. 383/2001</w:t>
      </w:r>
      <w:r w:rsidRPr="00F80522">
        <w:rPr>
          <w:rFonts w:ascii="Garamond" w:eastAsia="Arial Unicode MS" w:hAnsi="Garamond"/>
          <w:color w:val="000000"/>
          <w:spacing w:val="2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ovvero di essersene avvalsi ma che il periodo di emersione si è concluso;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>di essere in regola con gli obblighi relativi al pagamento delle imposte e delle tasse, secondo</w:t>
      </w:r>
      <w:r w:rsidR="00F80522">
        <w:rPr>
          <w:rFonts w:ascii="Garamond" w:eastAsia="Arial Unicode MS" w:hAnsi="Garamond"/>
          <w:color w:val="000000"/>
          <w:w w:val="105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 xml:space="preserve">la </w:t>
      </w: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normativa vigente;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 xml:space="preserve">di essere in regola con gli obblighi relativi al pagamento dei contributi previdenziali, assicurativi e </w:t>
      </w: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ab/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assistenziali a favore dei dipendenti, secondo la vigente normativa;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4"/>
          <w:sz w:val="26"/>
          <w:szCs w:val="26"/>
        </w:rPr>
        <w:t>di essere in regola con le norme che disciplinano il diritto al lavoro dei disabili o di non</w:t>
      </w:r>
      <w:r w:rsidR="00F80522">
        <w:rPr>
          <w:rFonts w:ascii="Garamond" w:eastAsia="Arial Unicode MS" w:hAnsi="Garamond"/>
          <w:color w:val="000000"/>
          <w:w w:val="104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w w:val="104"/>
          <w:sz w:val="26"/>
          <w:szCs w:val="26"/>
        </w:rPr>
        <w:t xml:space="preserve">esserne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soggetto (legge n. 68/1999); </w:t>
      </w:r>
    </w:p>
    <w:p w:rsidR="00346D9D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l’assenza di tutte le altre cause di esclusione di cui all’ art. 38, comma 1, del D.</w:t>
      </w:r>
      <w:r w:rsidR="00F80522">
        <w:rPr>
          <w:rFonts w:ascii="Garamond" w:eastAsia="Arial Unicode MS" w:hAnsi="Garamond"/>
          <w:color w:val="000000"/>
          <w:sz w:val="26"/>
          <w:szCs w:val="26"/>
        </w:rPr>
        <w:t xml:space="preserve"> L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gs n. 163/2006;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di trovarsi nelle condizioni soggettive per aderire all’invito; </w:t>
      </w:r>
    </w:p>
    <w:p w:rsidR="00346D9D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lastRenderedPageBreak/>
        <w:t xml:space="preserve">di disporre a titolo di proprietà o ad altro titolo di un immobile sito </w:t>
      </w:r>
      <w:r w:rsidR="004626E9" w:rsidRPr="00F80522">
        <w:rPr>
          <w:rFonts w:ascii="Garamond" w:eastAsia="Arial Unicode MS" w:hAnsi="Garamond"/>
          <w:color w:val="000000"/>
          <w:sz w:val="26"/>
          <w:szCs w:val="26"/>
        </w:rPr>
        <w:t xml:space="preserve">nel </w:t>
      </w:r>
      <w:r w:rsidR="002A3599"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Comune di </w:t>
      </w:r>
      <w:r w:rsidR="000C6121">
        <w:rPr>
          <w:rFonts w:ascii="Garamond" w:eastAsia="Arial Unicode MS" w:hAnsi="Garamond"/>
          <w:color w:val="000000"/>
          <w:w w:val="103"/>
          <w:sz w:val="26"/>
          <w:szCs w:val="26"/>
        </w:rPr>
        <w:t>Pesaro</w:t>
      </w:r>
      <w:r w:rsidR="004626E9" w:rsidRPr="00F80522">
        <w:rPr>
          <w:rFonts w:ascii="Garamond" w:eastAsia="Arial Unicode MS" w:hAnsi="Garamond"/>
          <w:color w:val="000000"/>
          <w:w w:val="103"/>
          <w:sz w:val="26"/>
          <w:szCs w:val="26"/>
        </w:rPr>
        <w:t xml:space="preserve"> o nelle immediate vicinanze </w:t>
      </w:r>
      <w:r w:rsidR="0095510B" w:rsidRPr="00F80522">
        <w:rPr>
          <w:rFonts w:ascii="Garamond" w:eastAsia="Arial Unicode MS" w:hAnsi="Garamond"/>
          <w:color w:val="000000"/>
          <w:sz w:val="26"/>
          <w:szCs w:val="26"/>
        </w:rPr>
        <w:t>che può</w:t>
      </w:r>
      <w:r w:rsidR="00B06A01" w:rsidRPr="00F80522">
        <w:rPr>
          <w:rFonts w:ascii="Garamond" w:eastAsia="Arial Unicode MS" w:hAnsi="Garamond"/>
          <w:color w:val="000000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legittimante concedere in locazione; </w:t>
      </w:r>
    </w:p>
    <w:p w:rsidR="00346D9D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che l’immobile ha una destinazione urbanist</w:t>
      </w:r>
      <w:r w:rsidR="00B06A01" w:rsidRPr="00F80522">
        <w:rPr>
          <w:rFonts w:ascii="Garamond" w:eastAsia="Arial Unicode MS" w:hAnsi="Garamond"/>
          <w:color w:val="000000"/>
          <w:sz w:val="26"/>
          <w:szCs w:val="26"/>
        </w:rPr>
        <w:t xml:space="preserve">ica compatibile con l’uso cui è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preposto; </w:t>
      </w:r>
      <w:bookmarkStart w:id="2" w:name="Pg8"/>
      <w:bookmarkEnd w:id="2"/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ch</w:t>
      </w:r>
      <w:r w:rsidR="00B06A01" w:rsidRPr="00F80522">
        <w:rPr>
          <w:rFonts w:ascii="Garamond" w:eastAsia="Arial Unicode MS" w:hAnsi="Garamond"/>
          <w:color w:val="000000"/>
          <w:sz w:val="26"/>
          <w:szCs w:val="26"/>
        </w:rPr>
        <w:t>e la staticità delle strutture è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 adeguata all’uso cui sono destinate; </w:t>
      </w:r>
    </w:p>
    <w:p w:rsidR="0095510B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che tutti gli impianti di cui dispone l’immobile sono funzionali e conformi alla normativa vigente; </w:t>
      </w:r>
    </w:p>
    <w:p w:rsidR="00FA2950" w:rsidRPr="00F80522" w:rsidRDefault="00F704BD" w:rsidP="00F805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che l’immobile rispetta tutte le norme in materia di igiene e sicurezza; </w:t>
      </w:r>
    </w:p>
    <w:p w:rsidR="00FA2950" w:rsidRPr="00F80522" w:rsidRDefault="00B06A01" w:rsidP="00F80522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380" w:lineRule="exact"/>
        <w:ind w:right="38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9"/>
          <w:sz w:val="26"/>
          <w:szCs w:val="26"/>
        </w:rPr>
        <w:t>che l’immobile è</w:t>
      </w:r>
      <w:r w:rsidR="00F704BD" w:rsidRPr="00F80522">
        <w:rPr>
          <w:rFonts w:ascii="Garamond" w:eastAsia="Arial Unicode MS" w:hAnsi="Garamond"/>
          <w:color w:val="000000"/>
          <w:w w:val="109"/>
          <w:sz w:val="26"/>
          <w:szCs w:val="26"/>
        </w:rPr>
        <w:t xml:space="preserve"> dotato di tutti i requisiti essenziali richiesti e presenta delle caratteristiche </w:t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 xml:space="preserve">preferenziali illustrate in sede di offerta; </w:t>
      </w:r>
    </w:p>
    <w:p w:rsidR="008A70FB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right="38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>che l’immobile verrà consegnato completamente agibile e funzionant</w:t>
      </w:r>
      <w:r w:rsidR="00346D9D" w:rsidRPr="00F80522">
        <w:rPr>
          <w:rFonts w:ascii="Garamond" w:eastAsia="Arial Unicode MS" w:hAnsi="Garamond"/>
          <w:color w:val="000000"/>
          <w:spacing w:val="3"/>
          <w:sz w:val="26"/>
          <w:szCs w:val="26"/>
        </w:rPr>
        <w:t xml:space="preserve">e in ogni sua parte, anche per </w:t>
      </w:r>
      <w:r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>quanto riguarda le utenze ed i servizi, sufficienti per il numero di postazioni di lavoro</w:t>
      </w:r>
      <w:r w:rsidR="0095510B"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>indicati</w:t>
      </w:r>
      <w:r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ab/>
      </w:r>
      <w:r w:rsidR="00B06A01" w:rsidRPr="00F80522">
        <w:rPr>
          <w:rFonts w:ascii="Garamond" w:eastAsia="Arial Unicode MS" w:hAnsi="Garamond"/>
          <w:color w:val="000000"/>
          <w:w w:val="106"/>
          <w:sz w:val="26"/>
          <w:szCs w:val="26"/>
        </w:rPr>
        <w:t xml:space="preserve">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nell’avviso; </w:t>
      </w:r>
    </w:p>
    <w:p w:rsidR="00311119" w:rsidRPr="00F80522" w:rsidRDefault="00F704BD" w:rsidP="00F80522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right="385"/>
        <w:jc w:val="both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w w:val="105"/>
          <w:sz w:val="26"/>
          <w:szCs w:val="26"/>
        </w:rPr>
        <w:t xml:space="preserve">che, nell’eventualità l’immobile venisse prescelto come sede dell’Ufficio, il locatore accetta di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 xml:space="preserve">stipulare il contratto solo dopo previa acquisizione </w:t>
      </w:r>
      <w:r w:rsidR="00423D46" w:rsidRPr="00F80522">
        <w:rPr>
          <w:rFonts w:ascii="Garamond" w:eastAsia="Arial Unicode MS" w:hAnsi="Garamond"/>
          <w:color w:val="000000"/>
          <w:sz w:val="26"/>
          <w:szCs w:val="26"/>
        </w:rPr>
        <w:t xml:space="preserve">“Nulla Osta” 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>alla stipula da</w:t>
      </w:r>
      <w:r w:rsidR="00423D46" w:rsidRPr="00F80522">
        <w:rPr>
          <w:rFonts w:ascii="Garamond" w:eastAsia="Arial Unicode MS" w:hAnsi="Garamond"/>
          <w:color w:val="000000"/>
          <w:sz w:val="26"/>
          <w:szCs w:val="26"/>
        </w:rPr>
        <w:t xml:space="preserve"> parte dell’Agenzia del Demanio.</w:t>
      </w:r>
    </w:p>
    <w:p w:rsidR="00FA2950" w:rsidRPr="00F80522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Garamond" w:eastAsia="Arial Unicode MS" w:hAnsi="Garamond"/>
          <w:color w:val="000000"/>
          <w:sz w:val="26"/>
          <w:szCs w:val="26"/>
        </w:rPr>
      </w:pPr>
    </w:p>
    <w:p w:rsidR="00FA2950" w:rsidRPr="00F80522" w:rsidRDefault="00311119" w:rsidP="00311119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Garamond" w:eastAsia="Arial Unicode MS" w:hAnsi="Garamond"/>
          <w:color w:val="000000"/>
          <w:sz w:val="26"/>
          <w:szCs w:val="26"/>
        </w:rPr>
      </w:pPr>
      <w:r w:rsidRPr="00F80522">
        <w:rPr>
          <w:rFonts w:ascii="Garamond" w:eastAsia="Arial Unicode MS" w:hAnsi="Garamond"/>
          <w:color w:val="000000"/>
          <w:sz w:val="26"/>
          <w:szCs w:val="26"/>
        </w:rPr>
        <w:t>Luogo e data</w:t>
      </w:r>
      <w:r w:rsidRPr="00F80522">
        <w:rPr>
          <w:rFonts w:ascii="Garamond" w:eastAsia="Arial Unicode MS" w:hAnsi="Garamond"/>
          <w:color w:val="000000"/>
          <w:sz w:val="26"/>
          <w:szCs w:val="26"/>
        </w:rPr>
        <w:tab/>
      </w:r>
      <w:r w:rsidR="00F704BD" w:rsidRPr="00F80522">
        <w:rPr>
          <w:rFonts w:ascii="Garamond" w:eastAsia="Arial Unicode MS" w:hAnsi="Garamond"/>
          <w:color w:val="000000"/>
          <w:sz w:val="26"/>
          <w:szCs w:val="26"/>
        </w:rPr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311119" w:rsidRDefault="00311119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lastRenderedPageBreak/>
        <w:t>(firma per esteso)</w:t>
      </w:r>
    </w:p>
    <w:p w:rsidR="00F80522" w:rsidRDefault="00F80522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</w:p>
    <w:p w:rsidR="00FA2950" w:rsidRPr="009336C5" w:rsidRDefault="00423D46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i/>
          <w:color w:val="000000"/>
        </w:rPr>
      </w:pPr>
      <w:r w:rsidRPr="009336C5">
        <w:rPr>
          <w:rFonts w:ascii="Times New Roman" w:eastAsia="Arial Unicode MS" w:hAnsi="Times New Roman"/>
          <w:i/>
          <w:color w:val="000000"/>
          <w:w w:val="104"/>
        </w:rPr>
        <w:t>Ai sensi e agli effetti dell’art. 38 del</w:t>
      </w:r>
      <w:r w:rsidR="008B0AA9" w:rsidRPr="009336C5">
        <w:rPr>
          <w:rFonts w:ascii="Times New Roman" w:eastAsia="Arial Unicode MS" w:hAnsi="Times New Roman"/>
          <w:i/>
          <w:color w:val="000000"/>
          <w:w w:val="104"/>
        </w:rPr>
        <w:t xml:space="preserve"> D.P.R. 28 dicembre 2000 n. 445,</w:t>
      </w:r>
      <w:r w:rsidRPr="009336C5">
        <w:rPr>
          <w:rFonts w:ascii="Times New Roman" w:eastAsia="Arial Unicode MS" w:hAnsi="Times New Roman"/>
          <w:i/>
          <w:color w:val="000000"/>
          <w:w w:val="104"/>
        </w:rPr>
        <w:t xml:space="preserve"> </w:t>
      </w:r>
      <w:r w:rsidRPr="009336C5">
        <w:rPr>
          <w:rFonts w:ascii="Times New Roman" w:eastAsia="Arial Unicode MS" w:hAnsi="Times New Roman"/>
          <w:b/>
          <w:i/>
          <w:color w:val="000000"/>
          <w:w w:val="104"/>
        </w:rPr>
        <w:t xml:space="preserve">si allega fotocopia del documento di </w:t>
      </w:r>
      <w:r w:rsidRPr="009336C5">
        <w:rPr>
          <w:rFonts w:ascii="Times New Roman" w:eastAsia="Arial Unicode MS" w:hAnsi="Times New Roman"/>
          <w:b/>
          <w:i/>
          <w:color w:val="000000"/>
        </w:rPr>
        <w:t>identità del sottoscritto</w:t>
      </w:r>
      <w:r w:rsidRPr="009336C5">
        <w:rPr>
          <w:rFonts w:ascii="Times New Roman" w:eastAsia="Arial Unicode MS" w:hAnsi="Times New Roman"/>
          <w:i/>
          <w:color w:val="000000"/>
        </w:rPr>
        <w:t xml:space="preserve"> in corso di validità.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 w:rsidSect="00AD4BB7">
      <w:pgSz w:w="11900" w:h="16820"/>
      <w:pgMar w:top="-709" w:right="1127" w:bottom="-70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2F6"/>
    <w:multiLevelType w:val="hybridMultilevel"/>
    <w:tmpl w:val="764E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5112"/>
    <w:multiLevelType w:val="hybridMultilevel"/>
    <w:tmpl w:val="C0B0D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76409E">
      <w:numFmt w:val="bullet"/>
      <w:lvlText w:val=""/>
      <w:lvlJc w:val="left"/>
      <w:pPr>
        <w:ind w:left="1524" w:hanging="444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BD"/>
    <w:rsid w:val="00017910"/>
    <w:rsid w:val="000C6121"/>
    <w:rsid w:val="001A0F11"/>
    <w:rsid w:val="002A3599"/>
    <w:rsid w:val="00311119"/>
    <w:rsid w:val="003376AD"/>
    <w:rsid w:val="00346D9D"/>
    <w:rsid w:val="004000CE"/>
    <w:rsid w:val="00411491"/>
    <w:rsid w:val="00423D46"/>
    <w:rsid w:val="004626E9"/>
    <w:rsid w:val="005E254A"/>
    <w:rsid w:val="007576EB"/>
    <w:rsid w:val="00851278"/>
    <w:rsid w:val="008A70FB"/>
    <w:rsid w:val="008B0AA9"/>
    <w:rsid w:val="009336C5"/>
    <w:rsid w:val="0095510B"/>
    <w:rsid w:val="009E6202"/>
    <w:rsid w:val="00AD4BB7"/>
    <w:rsid w:val="00B06A01"/>
    <w:rsid w:val="00BB3412"/>
    <w:rsid w:val="00C8101A"/>
    <w:rsid w:val="00D04EE5"/>
    <w:rsid w:val="00D4723E"/>
    <w:rsid w:val="00D95A77"/>
    <w:rsid w:val="00EB0162"/>
    <w:rsid w:val="00F704BD"/>
    <w:rsid w:val="00F80522"/>
    <w:rsid w:val="00FA2950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65034-655B-4B6D-AB3E-B3D6079A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CAJANI ALESSANDRO</cp:lastModifiedBy>
  <cp:revision>2</cp:revision>
  <cp:lastPrinted>2017-07-12T15:38:00Z</cp:lastPrinted>
  <dcterms:created xsi:type="dcterms:W3CDTF">2022-08-10T09:19:00Z</dcterms:created>
  <dcterms:modified xsi:type="dcterms:W3CDTF">2022-08-10T09:19:00Z</dcterms:modified>
</cp:coreProperties>
</file>