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97" w:rsidRDefault="00B36F97" w:rsidP="00A872E8">
      <w:pPr>
        <w:autoSpaceDE w:val="0"/>
        <w:autoSpaceDN w:val="0"/>
        <w:adjustRightInd w:val="0"/>
        <w:spacing w:after="0" w:line="240" w:lineRule="auto"/>
        <w:rPr>
          <w:rFonts w:ascii="Garamond" w:hAnsi="Garamond" w:cs="Times New Roman"/>
          <w:sz w:val="26"/>
          <w:szCs w:val="26"/>
        </w:rPr>
      </w:pPr>
    </w:p>
    <w:p w:rsidR="00844D2A" w:rsidRDefault="00844D2A" w:rsidP="00B36F97">
      <w:pPr>
        <w:autoSpaceDE w:val="0"/>
        <w:autoSpaceDN w:val="0"/>
        <w:adjustRightInd w:val="0"/>
        <w:spacing w:after="0" w:line="240" w:lineRule="auto"/>
        <w:jc w:val="right"/>
        <w:rPr>
          <w:rFonts w:ascii="Garamond" w:hAnsi="Garamond" w:cs="Times New Roman"/>
          <w:sz w:val="26"/>
          <w:szCs w:val="26"/>
        </w:rPr>
      </w:pPr>
    </w:p>
    <w:p w:rsidR="00BC4BF3" w:rsidRDefault="00BC4BF3" w:rsidP="00B36F97">
      <w:pPr>
        <w:autoSpaceDE w:val="0"/>
        <w:autoSpaceDN w:val="0"/>
        <w:adjustRightInd w:val="0"/>
        <w:spacing w:after="0" w:line="240" w:lineRule="auto"/>
        <w:jc w:val="right"/>
        <w:rPr>
          <w:rFonts w:ascii="Garamond" w:hAnsi="Garamond" w:cs="Times New Roman"/>
          <w:sz w:val="26"/>
          <w:szCs w:val="26"/>
        </w:rPr>
      </w:pPr>
    </w:p>
    <w:p w:rsidR="00B36F97" w:rsidRDefault="00B36F97" w:rsidP="00B36F97">
      <w:pPr>
        <w:autoSpaceDE w:val="0"/>
        <w:autoSpaceDN w:val="0"/>
        <w:adjustRightInd w:val="0"/>
        <w:spacing w:after="0" w:line="240" w:lineRule="auto"/>
        <w:jc w:val="right"/>
        <w:rPr>
          <w:rFonts w:ascii="Garamond" w:hAnsi="Garamond" w:cs="Times New Roman"/>
          <w:smallCaps/>
          <w:sz w:val="26"/>
          <w:szCs w:val="26"/>
        </w:rPr>
      </w:pPr>
      <w:r>
        <w:rPr>
          <w:rFonts w:ascii="Garamond" w:hAnsi="Garamond" w:cs="Times New Roman"/>
          <w:sz w:val="26"/>
          <w:szCs w:val="26"/>
        </w:rPr>
        <w:t>A</w:t>
      </w:r>
      <w:r w:rsidR="00190BF7">
        <w:rPr>
          <w:rFonts w:ascii="Garamond" w:hAnsi="Garamond" w:cs="Times New Roman"/>
          <w:smallCaps/>
          <w:sz w:val="26"/>
          <w:szCs w:val="26"/>
        </w:rPr>
        <w:t>ll’agenzia delle dogane e dei monopoli</w:t>
      </w:r>
      <w:r>
        <w:rPr>
          <w:rFonts w:ascii="Garamond" w:hAnsi="Garamond" w:cs="Times New Roman"/>
          <w:smallCaps/>
          <w:sz w:val="26"/>
          <w:szCs w:val="26"/>
        </w:rPr>
        <w:t xml:space="preserve"> ____________</w:t>
      </w:r>
    </w:p>
    <w:p w:rsidR="00B36F97" w:rsidRPr="00B36F97" w:rsidRDefault="00190BF7" w:rsidP="00B36F97">
      <w:pPr>
        <w:autoSpaceDE w:val="0"/>
        <w:autoSpaceDN w:val="0"/>
        <w:adjustRightInd w:val="0"/>
        <w:spacing w:after="0" w:line="240" w:lineRule="auto"/>
        <w:ind w:left="4678"/>
        <w:rPr>
          <w:rFonts w:ascii="Garamond" w:hAnsi="Garamond" w:cs="Times New Roman"/>
          <w:smallCaps/>
          <w:sz w:val="26"/>
          <w:szCs w:val="26"/>
        </w:rPr>
      </w:pPr>
      <w:r>
        <w:rPr>
          <w:rFonts w:ascii="Garamond" w:hAnsi="Garamond" w:cs="Times New Roman"/>
          <w:smallCaps/>
          <w:sz w:val="26"/>
          <w:szCs w:val="26"/>
        </w:rPr>
        <w:tab/>
        <w:t>Ufficio dei monopoli di</w:t>
      </w:r>
      <w:r w:rsidR="00B36F97">
        <w:rPr>
          <w:rFonts w:ascii="Garamond" w:hAnsi="Garamond" w:cs="Times New Roman"/>
          <w:smallCaps/>
          <w:sz w:val="26"/>
          <w:szCs w:val="26"/>
        </w:rPr>
        <w:t xml:space="preserve"> __________</w:t>
      </w:r>
      <w:r>
        <w:rPr>
          <w:rFonts w:ascii="Garamond" w:hAnsi="Garamond" w:cs="Times New Roman"/>
          <w:smallCaps/>
          <w:sz w:val="26"/>
          <w:szCs w:val="26"/>
        </w:rPr>
        <w:t>____</w:t>
      </w: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B36F97" w:rsidRDefault="00B36F97" w:rsidP="00DF44CE">
      <w:pPr>
        <w:autoSpaceDE w:val="0"/>
        <w:autoSpaceDN w:val="0"/>
        <w:adjustRightInd w:val="0"/>
        <w:spacing w:after="0" w:line="240" w:lineRule="auto"/>
        <w:jc w:val="center"/>
        <w:rPr>
          <w:rFonts w:ascii="Garamond" w:hAnsi="Garamond" w:cs="Times New Roman"/>
          <w:sz w:val="26"/>
          <w:szCs w:val="26"/>
        </w:rPr>
      </w:pPr>
    </w:p>
    <w:p w:rsidR="00DF44CE" w:rsidRPr="00B36F97" w:rsidRDefault="00DF44CE" w:rsidP="00DF44CE">
      <w:pPr>
        <w:autoSpaceDE w:val="0"/>
        <w:autoSpaceDN w:val="0"/>
        <w:adjustRightInd w:val="0"/>
        <w:spacing w:after="0" w:line="240" w:lineRule="auto"/>
        <w:jc w:val="center"/>
        <w:rPr>
          <w:rFonts w:ascii="Garamond" w:hAnsi="Garamond" w:cs="Times New Roman"/>
          <w:b/>
          <w:sz w:val="26"/>
          <w:szCs w:val="26"/>
        </w:rPr>
      </w:pPr>
      <w:r w:rsidRPr="00B36F97">
        <w:rPr>
          <w:rFonts w:ascii="Garamond" w:hAnsi="Garamond" w:cs="Times New Roman"/>
          <w:b/>
          <w:sz w:val="26"/>
          <w:szCs w:val="26"/>
        </w:rPr>
        <w:t>ISTANZA DI AUTORIZZAZIONE</w:t>
      </w:r>
      <w:r w:rsidR="00C5495E">
        <w:rPr>
          <w:rFonts w:ascii="Garamond" w:hAnsi="Garamond" w:cs="Times New Roman"/>
          <w:b/>
          <w:sz w:val="26"/>
          <w:szCs w:val="26"/>
        </w:rPr>
        <w:t xml:space="preserve"> PER IL RILASCIO DI PATENTINO </w:t>
      </w:r>
      <w:r w:rsidR="006C311C">
        <w:rPr>
          <w:rFonts w:ascii="Garamond" w:hAnsi="Garamond" w:cs="Times New Roman"/>
          <w:b/>
          <w:sz w:val="26"/>
          <w:szCs w:val="26"/>
        </w:rPr>
        <w:t>ORDINARIO con VENDITA DI PLI</w:t>
      </w:r>
    </w:p>
    <w:p w:rsidR="00DF44CE" w:rsidRDefault="00DF44CE" w:rsidP="00DF44CE">
      <w:pPr>
        <w:autoSpaceDE w:val="0"/>
        <w:autoSpaceDN w:val="0"/>
        <w:adjustRightInd w:val="0"/>
        <w:spacing w:after="0" w:line="240" w:lineRule="auto"/>
        <w:jc w:val="center"/>
        <w:rPr>
          <w:rFonts w:ascii="Garamond" w:hAnsi="Garamond" w:cs="Times New Roman"/>
          <w:sz w:val="26"/>
          <w:szCs w:val="26"/>
        </w:rPr>
      </w:pPr>
    </w:p>
    <w:p w:rsidR="009A5ADC" w:rsidRDefault="009A5ADC" w:rsidP="00DF44CE">
      <w:pPr>
        <w:autoSpaceDE w:val="0"/>
        <w:autoSpaceDN w:val="0"/>
        <w:adjustRightInd w:val="0"/>
        <w:spacing w:after="0" w:line="240" w:lineRule="auto"/>
        <w:jc w:val="center"/>
        <w:rPr>
          <w:rFonts w:ascii="Garamond" w:hAnsi="Garamond" w:cs="Times New Roman"/>
          <w:sz w:val="26"/>
          <w:szCs w:val="26"/>
        </w:rPr>
      </w:pPr>
    </w:p>
    <w:p w:rsidR="00AC370B" w:rsidRPr="004C4917" w:rsidRDefault="00AC370B" w:rsidP="00DF44CE">
      <w:pPr>
        <w:autoSpaceDE w:val="0"/>
        <w:autoSpaceDN w:val="0"/>
        <w:adjustRightInd w:val="0"/>
        <w:spacing w:after="0" w:line="240" w:lineRule="auto"/>
        <w:jc w:val="center"/>
        <w:rPr>
          <w:rFonts w:ascii="Garamond" w:hAnsi="Garamond" w:cs="Times New Roman"/>
          <w:sz w:val="26"/>
          <w:szCs w:val="26"/>
        </w:rPr>
      </w:pPr>
    </w:p>
    <w:p w:rsidR="00F45371" w:rsidRPr="004C4917" w:rsidRDefault="00F45371" w:rsidP="00F45371">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sottoscritto______________;</w:t>
      </w:r>
    </w:p>
    <w:p w:rsidR="00F45371" w:rsidRPr="004C4917" w:rsidRDefault="00F45371" w:rsidP="00F45371">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nato a _____________;</w:t>
      </w:r>
    </w:p>
    <w:p w:rsidR="00F45371" w:rsidRPr="004C4917" w:rsidRDefault="00F45371" w:rsidP="00F45371">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il _________________;</w:t>
      </w:r>
    </w:p>
    <w:p w:rsidR="00F45371" w:rsidRPr="004C4917" w:rsidRDefault="00F45371" w:rsidP="00F45371">
      <w:pPr>
        <w:autoSpaceDE w:val="0"/>
        <w:autoSpaceDN w:val="0"/>
        <w:adjustRightInd w:val="0"/>
        <w:spacing w:after="160" w:line="240" w:lineRule="auto"/>
        <w:jc w:val="both"/>
        <w:rPr>
          <w:rFonts w:ascii="Garamond" w:hAnsi="Garamond" w:cs="Times New Roman"/>
          <w:sz w:val="26"/>
          <w:szCs w:val="26"/>
        </w:rPr>
      </w:pPr>
      <w:r w:rsidRPr="004C4917">
        <w:rPr>
          <w:rFonts w:ascii="Garamond" w:hAnsi="Garamond" w:cs="Times New Roman"/>
          <w:sz w:val="26"/>
          <w:szCs w:val="26"/>
        </w:rPr>
        <w:t>codice fiscale</w:t>
      </w:r>
      <w:r>
        <w:rPr>
          <w:rFonts w:ascii="Garamond" w:hAnsi="Garamond" w:cs="Times New Roman"/>
          <w:sz w:val="26"/>
          <w:szCs w:val="26"/>
        </w:rPr>
        <w:t xml:space="preserve"> </w:t>
      </w:r>
      <w:r w:rsidRPr="004C4917">
        <w:rPr>
          <w:rFonts w:ascii="Garamond" w:hAnsi="Garamond" w:cs="Times New Roman"/>
          <w:sz w:val="26"/>
          <w:szCs w:val="26"/>
        </w:rPr>
        <w:t>___________________;</w:t>
      </w:r>
    </w:p>
    <w:p w:rsidR="00F45371" w:rsidRDefault="00F45371" w:rsidP="00F45371">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titolare dell’impresa/ rappresentante legale società _______________________</w:t>
      </w:r>
      <w:r>
        <w:rPr>
          <w:rFonts w:ascii="Garamond" w:hAnsi="Garamond" w:cs="Times New Roman"/>
          <w:sz w:val="26"/>
          <w:szCs w:val="26"/>
        </w:rPr>
        <w:t xml:space="preserve">, pubblico </w:t>
      </w:r>
    </w:p>
    <w:p w:rsidR="00F45371" w:rsidRPr="001C450E" w:rsidRDefault="00F45371" w:rsidP="00F45371">
      <w:pPr>
        <w:autoSpaceDE w:val="0"/>
        <w:autoSpaceDN w:val="0"/>
        <w:adjustRightInd w:val="0"/>
        <w:spacing w:after="160" w:line="240" w:lineRule="auto"/>
        <w:jc w:val="both"/>
        <w:rPr>
          <w:rFonts w:ascii="Garamond" w:hAnsi="Garamond" w:cs="Times New Roman"/>
          <w:sz w:val="26"/>
          <w:szCs w:val="26"/>
        </w:rPr>
      </w:pPr>
      <w:r>
        <w:rPr>
          <w:rFonts w:ascii="Garamond" w:hAnsi="Garamond" w:cs="Times New Roman"/>
          <w:sz w:val="26"/>
          <w:szCs w:val="26"/>
        </w:rPr>
        <w:t xml:space="preserve">esercizio dotato di licenza per la somministrazione di cibi e bevande </w:t>
      </w:r>
    </w:p>
    <w:p w:rsidR="00F45371" w:rsidRPr="001C450E" w:rsidRDefault="00F45371" w:rsidP="00F45371">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con sede legale in __________________ via ______________________, n ___;</w:t>
      </w:r>
    </w:p>
    <w:p w:rsidR="00F45371" w:rsidRPr="001C450E" w:rsidRDefault="00F45371" w:rsidP="00F45371">
      <w:pPr>
        <w:autoSpaceDE w:val="0"/>
        <w:autoSpaceDN w:val="0"/>
        <w:adjustRightInd w:val="0"/>
        <w:spacing w:after="160" w:line="240" w:lineRule="auto"/>
        <w:jc w:val="both"/>
        <w:rPr>
          <w:rFonts w:ascii="Garamond" w:hAnsi="Garamond" w:cs="Times New Roman"/>
          <w:sz w:val="26"/>
          <w:szCs w:val="26"/>
        </w:rPr>
      </w:pPr>
      <w:r w:rsidRPr="001C450E">
        <w:rPr>
          <w:rFonts w:ascii="Garamond" w:hAnsi="Garamond" w:cs="Times New Roman"/>
          <w:sz w:val="26"/>
          <w:szCs w:val="26"/>
        </w:rPr>
        <w:t>partita iva _________________________________________;</w:t>
      </w:r>
    </w:p>
    <w:p w:rsidR="00F45371" w:rsidRPr="001C450E" w:rsidRDefault="00F45371" w:rsidP="00F45371">
      <w:pPr>
        <w:autoSpaceDE w:val="0"/>
        <w:autoSpaceDN w:val="0"/>
        <w:adjustRightInd w:val="0"/>
        <w:spacing w:after="0" w:line="240" w:lineRule="auto"/>
        <w:jc w:val="both"/>
        <w:rPr>
          <w:rFonts w:ascii="Garamond" w:hAnsi="Garamond" w:cs="Times New Roman"/>
          <w:sz w:val="26"/>
          <w:szCs w:val="26"/>
        </w:rPr>
      </w:pPr>
      <w:r w:rsidRPr="001C450E">
        <w:rPr>
          <w:rFonts w:ascii="Garamond" w:hAnsi="Garamond" w:cs="Times New Roman"/>
          <w:sz w:val="26"/>
          <w:szCs w:val="26"/>
        </w:rPr>
        <w:t>codice fiscale ___________________;</w:t>
      </w:r>
    </w:p>
    <w:p w:rsidR="00F45371" w:rsidRDefault="00F45371" w:rsidP="00F45371">
      <w:pPr>
        <w:autoSpaceDE w:val="0"/>
        <w:autoSpaceDN w:val="0"/>
        <w:adjustRightInd w:val="0"/>
        <w:spacing w:after="0" w:line="240" w:lineRule="auto"/>
        <w:jc w:val="both"/>
        <w:rPr>
          <w:rFonts w:ascii="Garamond" w:hAnsi="Garamond" w:cs="Times New Roman"/>
          <w:sz w:val="26"/>
          <w:szCs w:val="26"/>
        </w:rPr>
      </w:pPr>
    </w:p>
    <w:p w:rsidR="00F45371" w:rsidRPr="001C450E" w:rsidRDefault="00F45371" w:rsidP="00F45371">
      <w:pPr>
        <w:autoSpaceDE w:val="0"/>
        <w:autoSpaceDN w:val="0"/>
        <w:adjustRightInd w:val="0"/>
        <w:spacing w:after="0" w:line="240" w:lineRule="auto"/>
        <w:jc w:val="both"/>
        <w:rPr>
          <w:rFonts w:ascii="Garamond" w:hAnsi="Garamond" w:cs="Times New Roman"/>
          <w:sz w:val="26"/>
          <w:szCs w:val="26"/>
        </w:rPr>
      </w:pPr>
      <w:r w:rsidRPr="001C450E">
        <w:rPr>
          <w:rFonts w:ascii="Garamond" w:hAnsi="Garamond" w:cs="Times New Roman"/>
          <w:sz w:val="26"/>
          <w:szCs w:val="26"/>
        </w:rPr>
        <w:t>Altre attività svolte _______________________________________</w:t>
      </w:r>
      <w:r>
        <w:rPr>
          <w:rFonts w:ascii="Garamond" w:hAnsi="Garamond" w:cs="Times New Roman"/>
          <w:sz w:val="26"/>
          <w:szCs w:val="26"/>
        </w:rPr>
        <w:t>_____________</w:t>
      </w:r>
      <w:r w:rsidRPr="001C450E">
        <w:rPr>
          <w:rFonts w:ascii="Garamond" w:hAnsi="Garamond" w:cs="Times New Roman"/>
          <w:sz w:val="26"/>
          <w:szCs w:val="26"/>
        </w:rPr>
        <w:t>____;</w:t>
      </w:r>
    </w:p>
    <w:p w:rsidR="00F45371" w:rsidRDefault="00F45371" w:rsidP="00F45371">
      <w:pPr>
        <w:autoSpaceDE w:val="0"/>
        <w:autoSpaceDN w:val="0"/>
        <w:adjustRightInd w:val="0"/>
        <w:spacing w:after="160" w:line="240" w:lineRule="auto"/>
        <w:jc w:val="center"/>
        <w:rPr>
          <w:rFonts w:ascii="Garamond" w:hAnsi="Garamond" w:cs="Times New Roman"/>
          <w:sz w:val="26"/>
          <w:szCs w:val="26"/>
        </w:rPr>
      </w:pPr>
    </w:p>
    <w:p w:rsidR="00F45371" w:rsidRPr="00F8629B" w:rsidRDefault="00F45371" w:rsidP="00F45371">
      <w:pPr>
        <w:autoSpaceDE w:val="0"/>
        <w:autoSpaceDN w:val="0"/>
        <w:adjustRightInd w:val="0"/>
        <w:spacing w:after="160" w:line="240" w:lineRule="auto"/>
        <w:jc w:val="center"/>
        <w:rPr>
          <w:rFonts w:ascii="Garamond" w:hAnsi="Garamond" w:cs="Times New Roman"/>
          <w:sz w:val="26"/>
          <w:szCs w:val="26"/>
        </w:rPr>
      </w:pPr>
      <w:r w:rsidRPr="00F8629B">
        <w:rPr>
          <w:rFonts w:ascii="Garamond" w:hAnsi="Garamond" w:cs="Times New Roman"/>
          <w:sz w:val="26"/>
          <w:szCs w:val="26"/>
        </w:rPr>
        <w:t>CHIEDE</w:t>
      </w:r>
    </w:p>
    <w:p w:rsidR="003C4670" w:rsidRDefault="003C4670" w:rsidP="000F377E">
      <w:pPr>
        <w:widowControl w:val="0"/>
        <w:autoSpaceDE w:val="0"/>
        <w:autoSpaceDN w:val="0"/>
        <w:adjustRightInd w:val="0"/>
        <w:spacing w:after="0" w:line="340" w:lineRule="atLeast"/>
        <w:jc w:val="both"/>
        <w:rPr>
          <w:rFonts w:ascii="Garamond" w:hAnsi="Garamond"/>
          <w:sz w:val="26"/>
          <w:szCs w:val="26"/>
        </w:rPr>
      </w:pPr>
      <w:r w:rsidRPr="008A22E2">
        <w:rPr>
          <w:rFonts w:ascii="Garamond" w:hAnsi="Garamond"/>
          <w:sz w:val="26"/>
          <w:szCs w:val="26"/>
        </w:rPr>
        <w:t xml:space="preserve">il rilascio del patentino per </w:t>
      </w:r>
      <w:r w:rsidR="00650407">
        <w:rPr>
          <w:rFonts w:ascii="Garamond" w:hAnsi="Garamond"/>
          <w:sz w:val="26"/>
          <w:szCs w:val="26"/>
        </w:rPr>
        <w:t xml:space="preserve">la </w:t>
      </w:r>
      <w:r w:rsidR="00650407" w:rsidRPr="007A6EF6">
        <w:rPr>
          <w:rFonts w:ascii="Garamond" w:hAnsi="Garamond"/>
          <w:sz w:val="26"/>
          <w:szCs w:val="26"/>
        </w:rPr>
        <w:t>vendita di tabacchi lavorati</w:t>
      </w:r>
      <w:r w:rsidR="00650407">
        <w:rPr>
          <w:rFonts w:ascii="Garamond" w:hAnsi="Garamond"/>
          <w:sz w:val="26"/>
          <w:szCs w:val="26"/>
        </w:rPr>
        <w:t xml:space="preserve"> </w:t>
      </w:r>
      <w:r w:rsidR="008D22C3">
        <w:rPr>
          <w:rFonts w:ascii="Garamond" w:hAnsi="Garamond"/>
          <w:sz w:val="26"/>
          <w:szCs w:val="26"/>
        </w:rPr>
        <w:t>ai sensi degli artt. 7, 8 e 9 del D</w:t>
      </w:r>
      <w:r w:rsidR="00031E42">
        <w:rPr>
          <w:rFonts w:ascii="Garamond" w:hAnsi="Garamond"/>
          <w:sz w:val="26"/>
          <w:szCs w:val="26"/>
        </w:rPr>
        <w:t>.</w:t>
      </w:r>
      <w:r w:rsidR="008D22C3">
        <w:rPr>
          <w:rFonts w:ascii="Garamond" w:hAnsi="Garamond"/>
          <w:sz w:val="26"/>
          <w:szCs w:val="26"/>
        </w:rPr>
        <w:t>M</w:t>
      </w:r>
      <w:r w:rsidR="00031E42">
        <w:rPr>
          <w:rFonts w:ascii="Garamond" w:hAnsi="Garamond"/>
          <w:sz w:val="26"/>
          <w:szCs w:val="26"/>
        </w:rPr>
        <w:t>.</w:t>
      </w:r>
      <w:r w:rsidR="008D22C3">
        <w:rPr>
          <w:rFonts w:ascii="Garamond" w:hAnsi="Garamond"/>
          <w:sz w:val="26"/>
          <w:szCs w:val="26"/>
        </w:rPr>
        <w:t xml:space="preserve"> 38/2013 e ss.mm. </w:t>
      </w:r>
      <w:r w:rsidR="00650407">
        <w:rPr>
          <w:rFonts w:ascii="Garamond" w:hAnsi="Garamond"/>
          <w:sz w:val="26"/>
          <w:szCs w:val="26"/>
        </w:rPr>
        <w:t>nonché p</w:t>
      </w:r>
      <w:r w:rsidR="00650407" w:rsidRPr="008A22E2">
        <w:rPr>
          <w:rFonts w:ascii="Garamond" w:hAnsi="Garamond"/>
          <w:sz w:val="26"/>
          <w:szCs w:val="26"/>
        </w:rPr>
        <w:t>er</w:t>
      </w:r>
      <w:r w:rsidR="00650407">
        <w:rPr>
          <w:rFonts w:ascii="Garamond" w:hAnsi="Garamond"/>
          <w:sz w:val="26"/>
          <w:szCs w:val="26"/>
        </w:rPr>
        <w:t xml:space="preserve"> la</w:t>
      </w:r>
      <w:r w:rsidRPr="008A22E2">
        <w:rPr>
          <w:rFonts w:ascii="Garamond" w:hAnsi="Garamond"/>
          <w:sz w:val="26"/>
          <w:szCs w:val="26"/>
        </w:rPr>
        <w:t xml:space="preserve"> vendita </w:t>
      </w:r>
      <w:r w:rsidR="006C311C">
        <w:rPr>
          <w:rFonts w:ascii="Garamond" w:hAnsi="Garamond"/>
          <w:sz w:val="26"/>
          <w:szCs w:val="26"/>
        </w:rPr>
        <w:t>di prodotti liquidi da inalazione</w:t>
      </w:r>
      <w:r w:rsidR="00EB6002">
        <w:rPr>
          <w:rFonts w:ascii="Garamond" w:hAnsi="Garamond"/>
          <w:sz w:val="26"/>
          <w:szCs w:val="26"/>
        </w:rPr>
        <w:t xml:space="preserve"> </w:t>
      </w:r>
      <w:r w:rsidR="008D22C3">
        <w:rPr>
          <w:rFonts w:ascii="Garamond" w:hAnsi="Garamond"/>
          <w:sz w:val="26"/>
          <w:szCs w:val="26"/>
        </w:rPr>
        <w:t xml:space="preserve">ai sensi della Determinazione Direttoriale prot. n. </w:t>
      </w:r>
      <w:r w:rsidR="008D22C3" w:rsidRPr="008D22C3">
        <w:rPr>
          <w:rFonts w:ascii="Garamond" w:hAnsi="Garamond"/>
          <w:sz w:val="26"/>
          <w:szCs w:val="26"/>
        </w:rPr>
        <w:t>484563 del 24 ottobre 2022</w:t>
      </w:r>
      <w:r w:rsidR="008D22C3">
        <w:rPr>
          <w:rFonts w:ascii="Garamond" w:hAnsi="Garamond"/>
          <w:sz w:val="26"/>
          <w:szCs w:val="26"/>
        </w:rPr>
        <w:t>,</w:t>
      </w:r>
      <w:r w:rsidR="008D22C3" w:rsidRPr="008D22C3">
        <w:rPr>
          <w:rFonts w:ascii="Garamond" w:hAnsi="Garamond"/>
          <w:sz w:val="26"/>
          <w:szCs w:val="26"/>
        </w:rPr>
        <w:t xml:space="preserve"> </w:t>
      </w:r>
      <w:r w:rsidRPr="008A22E2">
        <w:rPr>
          <w:rFonts w:ascii="Garamond" w:hAnsi="Garamond"/>
          <w:sz w:val="26"/>
          <w:szCs w:val="26"/>
        </w:rPr>
        <w:t xml:space="preserve">presso il locale </w:t>
      </w:r>
      <w:r w:rsidRPr="007A6EF6">
        <w:rPr>
          <w:rFonts w:ascii="Garamond" w:hAnsi="Garamond"/>
          <w:sz w:val="26"/>
          <w:szCs w:val="26"/>
        </w:rPr>
        <w:t xml:space="preserve">ubicato nel </w:t>
      </w:r>
      <w:r w:rsidRPr="003C4670">
        <w:rPr>
          <w:rFonts w:ascii="Garamond" w:hAnsi="Garamond"/>
          <w:bCs/>
          <w:sz w:val="26"/>
          <w:szCs w:val="26"/>
        </w:rPr>
        <w:t>Comune di</w:t>
      </w:r>
      <w:r w:rsidRPr="007A6EF6">
        <w:rPr>
          <w:rFonts w:ascii="Garamond" w:hAnsi="Garamond"/>
          <w:sz w:val="26"/>
          <w:szCs w:val="26"/>
        </w:rPr>
        <w:t xml:space="preserve"> ____________________ </w:t>
      </w:r>
      <w:r w:rsidRPr="003C4670">
        <w:rPr>
          <w:rFonts w:ascii="Garamond" w:hAnsi="Garamond"/>
          <w:bCs/>
          <w:sz w:val="26"/>
          <w:szCs w:val="26"/>
        </w:rPr>
        <w:t>via/piazza</w:t>
      </w:r>
      <w:r w:rsidRPr="007A6EF6">
        <w:rPr>
          <w:rFonts w:ascii="Garamond" w:hAnsi="Garamond"/>
          <w:sz w:val="26"/>
          <w:szCs w:val="26"/>
        </w:rPr>
        <w:t xml:space="preserve"> __________________ </w:t>
      </w:r>
      <w:r w:rsidRPr="007A6EF6">
        <w:rPr>
          <w:rFonts w:ascii="Garamond" w:hAnsi="Garamond"/>
          <w:b/>
          <w:bCs/>
          <w:sz w:val="26"/>
          <w:szCs w:val="26"/>
        </w:rPr>
        <w:t>n.</w:t>
      </w:r>
      <w:r w:rsidRPr="007A6EF6">
        <w:rPr>
          <w:rFonts w:ascii="Garamond" w:hAnsi="Garamond"/>
          <w:sz w:val="26"/>
          <w:szCs w:val="26"/>
        </w:rPr>
        <w:t xml:space="preserve"> ____</w:t>
      </w:r>
      <w:r>
        <w:rPr>
          <w:rFonts w:ascii="Garamond" w:hAnsi="Garamond"/>
          <w:sz w:val="26"/>
          <w:szCs w:val="26"/>
        </w:rPr>
        <w:t xml:space="preserve"> </w:t>
      </w:r>
      <w:r w:rsidRPr="007A6EF6">
        <w:rPr>
          <w:rFonts w:ascii="Garamond" w:hAnsi="Garamond"/>
          <w:b/>
          <w:bCs/>
          <w:sz w:val="26"/>
          <w:szCs w:val="26"/>
        </w:rPr>
        <w:t>c.a.p.</w:t>
      </w:r>
      <w:r>
        <w:rPr>
          <w:rFonts w:ascii="Garamond" w:hAnsi="Garamond"/>
          <w:sz w:val="26"/>
          <w:szCs w:val="26"/>
        </w:rPr>
        <w:t xml:space="preserve">  </w:t>
      </w:r>
      <w:r w:rsidRPr="007A6EF6">
        <w:rPr>
          <w:rFonts w:ascii="Garamond" w:hAnsi="Garamond"/>
          <w:sz w:val="26"/>
          <w:szCs w:val="26"/>
        </w:rPr>
        <w:t>________.</w:t>
      </w:r>
    </w:p>
    <w:p w:rsidR="00A022F2" w:rsidRDefault="00A022F2" w:rsidP="000F377E">
      <w:pPr>
        <w:widowControl w:val="0"/>
        <w:autoSpaceDE w:val="0"/>
        <w:autoSpaceDN w:val="0"/>
        <w:adjustRightInd w:val="0"/>
        <w:spacing w:after="0" w:line="340" w:lineRule="atLeast"/>
        <w:jc w:val="both"/>
        <w:rPr>
          <w:rFonts w:ascii="Garamond" w:hAnsi="Garamond"/>
          <w:sz w:val="26"/>
          <w:szCs w:val="26"/>
        </w:rPr>
      </w:pPr>
    </w:p>
    <w:p w:rsidR="00A022F2" w:rsidRPr="004C4917" w:rsidRDefault="00A022F2" w:rsidP="00A022F2">
      <w:pPr>
        <w:autoSpaceDE w:val="0"/>
        <w:autoSpaceDN w:val="0"/>
        <w:adjustRightInd w:val="0"/>
        <w:spacing w:after="160" w:line="240" w:lineRule="auto"/>
        <w:jc w:val="center"/>
        <w:rPr>
          <w:rFonts w:ascii="Garamond" w:hAnsi="Garamond" w:cs="Times New Roman"/>
          <w:sz w:val="26"/>
          <w:szCs w:val="26"/>
        </w:rPr>
      </w:pPr>
      <w:r w:rsidRPr="004C4917">
        <w:rPr>
          <w:rFonts w:ascii="Garamond" w:hAnsi="Garamond" w:cs="Times New Roman"/>
          <w:sz w:val="26"/>
          <w:szCs w:val="26"/>
        </w:rPr>
        <w:t>DICHIARA</w:t>
      </w:r>
    </w:p>
    <w:p w:rsidR="00A022F2" w:rsidRDefault="00A022F2" w:rsidP="00A022F2">
      <w:pPr>
        <w:autoSpaceDE w:val="0"/>
        <w:autoSpaceDN w:val="0"/>
        <w:adjustRightInd w:val="0"/>
        <w:spacing w:after="0" w:line="240" w:lineRule="auto"/>
        <w:jc w:val="both"/>
        <w:rPr>
          <w:rFonts w:ascii="Garamond" w:hAnsi="Garamond" w:cs="Times New Roman"/>
          <w:sz w:val="26"/>
          <w:szCs w:val="26"/>
        </w:rPr>
      </w:pPr>
      <w:r w:rsidRPr="004C4917">
        <w:rPr>
          <w:rFonts w:ascii="Garamond" w:hAnsi="Garamond" w:cs="Times New Roman"/>
          <w:sz w:val="26"/>
          <w:szCs w:val="26"/>
        </w:rPr>
        <w:t>ai sensi dell’articolo</w:t>
      </w:r>
      <w:r>
        <w:rPr>
          <w:rFonts w:ascii="Garamond" w:hAnsi="Garamond" w:cs="Times New Roman"/>
          <w:sz w:val="26"/>
          <w:szCs w:val="26"/>
        </w:rPr>
        <w:t xml:space="preserve"> 46 e</w:t>
      </w:r>
      <w:r w:rsidRPr="004C4917">
        <w:rPr>
          <w:rFonts w:ascii="Garamond" w:hAnsi="Garamond" w:cs="Times New Roman"/>
          <w:sz w:val="26"/>
          <w:szCs w:val="26"/>
        </w:rPr>
        <w:t xml:space="preserve"> 47 del decreto del Presidente della Repubblica 28 dicemb</w:t>
      </w:r>
      <w:r>
        <w:rPr>
          <w:rFonts w:ascii="Garamond" w:hAnsi="Garamond" w:cs="Times New Roman"/>
          <w:sz w:val="26"/>
          <w:szCs w:val="26"/>
        </w:rPr>
        <w:t>re 2000, n. 445:</w:t>
      </w:r>
    </w:p>
    <w:p w:rsidR="00A022F2" w:rsidRPr="004C4917" w:rsidRDefault="00A022F2" w:rsidP="00A022F2">
      <w:pPr>
        <w:autoSpaceDE w:val="0"/>
        <w:autoSpaceDN w:val="0"/>
        <w:adjustRightInd w:val="0"/>
        <w:spacing w:after="0" w:line="240" w:lineRule="auto"/>
        <w:jc w:val="both"/>
        <w:rPr>
          <w:rFonts w:ascii="Garamond" w:hAnsi="Garamond" w:cs="Times New Roman"/>
          <w:sz w:val="26"/>
          <w:szCs w:val="26"/>
        </w:rPr>
      </w:pPr>
    </w:p>
    <w:p w:rsidR="00F45371" w:rsidRPr="007570B9" w:rsidRDefault="00F45371" w:rsidP="00F45371">
      <w:pPr>
        <w:pStyle w:val="Nessunaspaziatura"/>
        <w:numPr>
          <w:ilvl w:val="0"/>
          <w:numId w:val="9"/>
        </w:numPr>
        <w:tabs>
          <w:tab w:val="left" w:pos="284"/>
        </w:tabs>
        <w:ind w:left="284" w:hanging="284"/>
        <w:jc w:val="both"/>
        <w:rPr>
          <w:rFonts w:ascii="Garamond" w:hAnsi="Garamond"/>
          <w:sz w:val="26"/>
          <w:szCs w:val="26"/>
        </w:rPr>
      </w:pPr>
      <w:r w:rsidRPr="00A75C71">
        <w:rPr>
          <w:rFonts w:ascii="Garamond" w:hAnsi="Garamond" w:cs="Times New Roman"/>
          <w:sz w:val="26"/>
          <w:szCs w:val="26"/>
        </w:rPr>
        <w:t>di essere</w:t>
      </w:r>
      <w:r w:rsidRPr="00A75C71">
        <w:rPr>
          <w:rFonts w:ascii="Garamond" w:hAnsi="Garamond" w:cs="Times New Roman"/>
          <w:color w:val="FF0000"/>
          <w:sz w:val="26"/>
          <w:szCs w:val="26"/>
        </w:rPr>
        <w:t xml:space="preserve"> </w:t>
      </w:r>
      <w:r w:rsidRPr="00A75C71">
        <w:rPr>
          <w:rFonts w:ascii="Garamond" w:hAnsi="Garamond" w:cs="Times New Roman"/>
          <w:sz w:val="26"/>
          <w:szCs w:val="26"/>
        </w:rPr>
        <w:t>titolare di</w:t>
      </w:r>
      <w:r>
        <w:rPr>
          <w:rFonts w:ascii="Garamond" w:hAnsi="Garamond" w:cs="Times New Roman"/>
          <w:sz w:val="26"/>
          <w:szCs w:val="26"/>
        </w:rPr>
        <w:t xml:space="preserve"> pubblico </w:t>
      </w:r>
      <w:r w:rsidRPr="00A75C71">
        <w:rPr>
          <w:rFonts w:ascii="Garamond" w:hAnsi="Garamond" w:cs="Times New Roman"/>
          <w:sz w:val="26"/>
          <w:szCs w:val="26"/>
        </w:rPr>
        <w:t xml:space="preserve">esercizio </w:t>
      </w:r>
      <w:r>
        <w:rPr>
          <w:rFonts w:ascii="Garamond" w:hAnsi="Garamond" w:cs="Times New Roman"/>
          <w:sz w:val="26"/>
          <w:szCs w:val="26"/>
        </w:rPr>
        <w:t xml:space="preserve">dotato di licenza per la somministrazione di cibi e bevande, di essere in regola con le disposizioni vigenti che ne disciplinano l’attività, </w:t>
      </w:r>
      <w:r w:rsidRPr="00A75C71">
        <w:rPr>
          <w:rFonts w:ascii="Garamond" w:hAnsi="Garamond" w:cs="Times New Roman"/>
          <w:sz w:val="26"/>
          <w:szCs w:val="26"/>
        </w:rPr>
        <w:t xml:space="preserve">di </w:t>
      </w:r>
      <w:r>
        <w:rPr>
          <w:rFonts w:ascii="Garamond" w:hAnsi="Garamond" w:cs="Times New Roman"/>
          <w:sz w:val="26"/>
          <w:szCs w:val="26"/>
        </w:rPr>
        <w:t>aver conseguito gl</w:t>
      </w:r>
      <w:r w:rsidRPr="00C614D5">
        <w:rPr>
          <w:rFonts w:ascii="Garamond" w:hAnsi="Garamond"/>
          <w:sz w:val="26"/>
          <w:szCs w:val="26"/>
        </w:rPr>
        <w:t>i atti autorizzativi comunque denominati rilasciati dalle autorità competenti alla costruzione ov</w:t>
      </w:r>
      <w:r w:rsidR="006C311C">
        <w:rPr>
          <w:rFonts w:ascii="Garamond" w:hAnsi="Garamond"/>
          <w:sz w:val="26"/>
          <w:szCs w:val="26"/>
        </w:rPr>
        <w:t>vero al mantenimento dei locali</w:t>
      </w:r>
      <w:r w:rsidRPr="00C614D5">
        <w:rPr>
          <w:rFonts w:ascii="Garamond" w:hAnsi="Garamond"/>
          <w:sz w:val="26"/>
          <w:szCs w:val="26"/>
        </w:rPr>
        <w:t>;</w:t>
      </w:r>
    </w:p>
    <w:p w:rsidR="00F45371" w:rsidRPr="001C450E" w:rsidRDefault="00F45371" w:rsidP="00F45371">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non essere minore di età, salvo che non sia autorizzato all'esercizio di impresa commerciale; </w:t>
      </w:r>
    </w:p>
    <w:p w:rsidR="00F45371" w:rsidRPr="001C450E" w:rsidRDefault="00F45371" w:rsidP="00F45371">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avere la cittadinanza in uno degli Stati membri dell’Unione Europea; </w:t>
      </w:r>
    </w:p>
    <w:p w:rsidR="00F45371" w:rsidRPr="001C450E" w:rsidRDefault="00F45371" w:rsidP="00F45371">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t xml:space="preserve">di non essere inabilitato o interdetto; </w:t>
      </w:r>
    </w:p>
    <w:p w:rsidR="00F45371" w:rsidRPr="001C450E" w:rsidRDefault="00F45371" w:rsidP="00F45371">
      <w:pPr>
        <w:numPr>
          <w:ilvl w:val="0"/>
          <w:numId w:val="9"/>
        </w:numPr>
        <w:spacing w:after="0" w:line="240" w:lineRule="auto"/>
        <w:ind w:left="284" w:hanging="284"/>
        <w:jc w:val="both"/>
        <w:rPr>
          <w:rFonts w:ascii="Garamond" w:hAnsi="Garamond"/>
          <w:sz w:val="26"/>
          <w:szCs w:val="26"/>
        </w:rPr>
      </w:pPr>
      <w:r w:rsidRPr="001C450E">
        <w:rPr>
          <w:rFonts w:ascii="Garamond" w:hAnsi="Garamond"/>
          <w:sz w:val="26"/>
          <w:szCs w:val="26"/>
        </w:rPr>
        <w:lastRenderedPageBreak/>
        <w:t>di non essere sottoposto a procedure fallimentari, di concordato preventivo, di amministrazione controllata, ai procedimenti di cui alla legge 27 gennaio 2012, n. 3 ovvero di non trovarsi in stato di liquidazione;</w:t>
      </w:r>
    </w:p>
    <w:p w:rsidR="00F45371" w:rsidRPr="00B82B01" w:rsidRDefault="00F45371" w:rsidP="00F45371">
      <w:pPr>
        <w:numPr>
          <w:ilvl w:val="0"/>
          <w:numId w:val="10"/>
        </w:numPr>
        <w:spacing w:after="0" w:line="240" w:lineRule="auto"/>
        <w:ind w:left="284" w:hanging="284"/>
        <w:jc w:val="both"/>
        <w:rPr>
          <w:rFonts w:ascii="Garamond" w:hAnsi="Garamond"/>
          <w:sz w:val="26"/>
          <w:szCs w:val="26"/>
        </w:rPr>
      </w:pPr>
      <w:r w:rsidRPr="00B82B01">
        <w:rPr>
          <w:rFonts w:ascii="Garamond" w:hAnsi="Garamond"/>
          <w:sz w:val="26"/>
          <w:szCs w:val="26"/>
        </w:rPr>
        <w:t xml:space="preserve">di non avere riportato condanne: </w:t>
      </w:r>
    </w:p>
    <w:p w:rsidR="00F45371" w:rsidRPr="00B82B01" w:rsidRDefault="00F45371" w:rsidP="00F45371">
      <w:pPr>
        <w:spacing w:after="0" w:line="240" w:lineRule="auto"/>
        <w:ind w:left="284"/>
        <w:jc w:val="both"/>
        <w:rPr>
          <w:rFonts w:ascii="Garamond" w:hAnsi="Garamond"/>
          <w:sz w:val="26"/>
          <w:szCs w:val="26"/>
        </w:rPr>
      </w:pPr>
      <w:r w:rsidRPr="00B82B01">
        <w:rPr>
          <w:rFonts w:ascii="Garamond" w:hAnsi="Garamond"/>
          <w:i/>
          <w:iCs/>
          <w:sz w:val="26"/>
          <w:szCs w:val="26"/>
        </w:rPr>
        <w:t>a</w:t>
      </w:r>
      <w:r w:rsidRPr="00B82B01">
        <w:rPr>
          <w:rFonts w:ascii="Garamond" w:hAnsi="Garamond"/>
          <w:sz w:val="26"/>
          <w:szCs w:val="26"/>
        </w:rPr>
        <w:t xml:space="preserve">) per offese alla persona del Presidente della Repubblica ed alle Assemblee legislative; </w:t>
      </w:r>
    </w:p>
    <w:p w:rsidR="00F45371" w:rsidRPr="00B82B01" w:rsidRDefault="00F45371" w:rsidP="00F45371">
      <w:pPr>
        <w:spacing w:after="0" w:line="240" w:lineRule="auto"/>
        <w:ind w:left="284"/>
        <w:jc w:val="both"/>
        <w:rPr>
          <w:rFonts w:ascii="Garamond" w:hAnsi="Garamond"/>
          <w:sz w:val="26"/>
          <w:szCs w:val="26"/>
        </w:rPr>
      </w:pPr>
      <w:r w:rsidRPr="00B82B01">
        <w:rPr>
          <w:rFonts w:ascii="Garamond" w:hAnsi="Garamond"/>
          <w:i/>
          <w:iCs/>
          <w:sz w:val="26"/>
          <w:szCs w:val="26"/>
        </w:rPr>
        <w:t>b</w:t>
      </w:r>
      <w:r w:rsidRPr="00B82B01">
        <w:rPr>
          <w:rFonts w:ascii="Garamond" w:hAnsi="Garamond"/>
          <w:sz w:val="26"/>
          <w:szCs w:val="26"/>
        </w:rPr>
        <w:t xml:space="preserve">) per delitto punibile con la reclusione non inferiore nel minimo ad anni tre, ancorché, per effetto di circostanze attenuanti, sia stata inflitta una pena di minore durata ovvero per delitto per cui sia stata irrogata una pena che comporta l'interdizione perpetua dai pubblici uffici; </w:t>
      </w:r>
    </w:p>
    <w:p w:rsidR="00F45371" w:rsidRPr="00B82B01" w:rsidRDefault="00F45371" w:rsidP="00F45371">
      <w:pPr>
        <w:spacing w:after="0" w:line="240" w:lineRule="auto"/>
        <w:ind w:left="284"/>
        <w:jc w:val="both"/>
        <w:rPr>
          <w:rFonts w:ascii="Garamond" w:hAnsi="Garamond"/>
          <w:sz w:val="26"/>
          <w:szCs w:val="26"/>
        </w:rPr>
      </w:pPr>
      <w:r w:rsidRPr="00B82B01">
        <w:rPr>
          <w:rFonts w:ascii="Garamond" w:hAnsi="Garamond"/>
          <w:i/>
          <w:iCs/>
          <w:sz w:val="26"/>
          <w:szCs w:val="26"/>
        </w:rPr>
        <w:t>c</w:t>
      </w:r>
      <w:r w:rsidRPr="00B82B01">
        <w:rPr>
          <w:rFonts w:ascii="Garamond" w:hAnsi="Garamond"/>
          <w:sz w:val="26"/>
          <w:szCs w:val="26"/>
        </w:rPr>
        <w:t xml:space="preserve">) per delitto contro il patrimonio, la moralità pubblica, il buon costume, la fede pubblica, la pubblica Amministrazione, l'industria ed il commercio, tanto se previsto dal Codice penale quanto da leggi speciali ove la pena inflitta sia superiore a trenta giorni di reclusione ovvero ad una multa commutabile, a norma del Codice penale, nella reclusione non inferiore a trenta giorni a meno che, in entrambi i casi, il condannato non goda della sospensione condizionale della pena; </w:t>
      </w:r>
    </w:p>
    <w:p w:rsidR="00F45371" w:rsidRPr="00602A6A" w:rsidRDefault="00F45371" w:rsidP="00F45371">
      <w:pPr>
        <w:spacing w:after="0" w:line="240" w:lineRule="auto"/>
        <w:ind w:left="284"/>
        <w:jc w:val="both"/>
        <w:rPr>
          <w:rFonts w:ascii="Garamond" w:hAnsi="Garamond"/>
          <w:sz w:val="26"/>
          <w:szCs w:val="26"/>
        </w:rPr>
      </w:pPr>
      <w:r w:rsidRPr="00B82B01">
        <w:rPr>
          <w:rFonts w:ascii="Garamond" w:hAnsi="Garamond"/>
          <w:i/>
          <w:iCs/>
          <w:sz w:val="26"/>
          <w:szCs w:val="26"/>
        </w:rPr>
        <w:t>d</w:t>
      </w:r>
      <w:r w:rsidRPr="00B82B01">
        <w:rPr>
          <w:rFonts w:ascii="Garamond" w:hAnsi="Garamond"/>
          <w:sz w:val="26"/>
          <w:szCs w:val="26"/>
        </w:rPr>
        <w:t xml:space="preserve">) per </w:t>
      </w:r>
      <w:r w:rsidRPr="00602A6A">
        <w:rPr>
          <w:rFonts w:ascii="Garamond" w:hAnsi="Garamond"/>
          <w:sz w:val="26"/>
          <w:szCs w:val="26"/>
        </w:rPr>
        <w:t>contrabbando, qualunq</w:t>
      </w:r>
      <w:r w:rsidR="000814F9" w:rsidRPr="00602A6A">
        <w:rPr>
          <w:rFonts w:ascii="Garamond" w:hAnsi="Garamond"/>
          <w:sz w:val="26"/>
          <w:szCs w:val="26"/>
        </w:rPr>
        <w:t>ue sia la pena inflitta;</w:t>
      </w:r>
    </w:p>
    <w:p w:rsidR="000814F9" w:rsidRPr="000814F9" w:rsidRDefault="000814F9" w:rsidP="000814F9">
      <w:pPr>
        <w:spacing w:after="0" w:line="240" w:lineRule="auto"/>
        <w:ind w:left="284" w:hanging="284"/>
        <w:jc w:val="both"/>
        <w:rPr>
          <w:rFonts w:ascii="Garamond" w:hAnsi="Garamond"/>
          <w:sz w:val="26"/>
          <w:szCs w:val="26"/>
        </w:rPr>
      </w:pPr>
      <w:r w:rsidRPr="00602A6A">
        <w:rPr>
          <w:rFonts w:ascii="Garamond" w:hAnsi="Garamond"/>
          <w:iCs/>
          <w:sz w:val="26"/>
          <w:szCs w:val="26"/>
        </w:rPr>
        <w:t>-  abbia nei precedenti cinque anni rinunciato alla gestione di una attività autorizzata alla vendita al pubblico dei tabacchi lavorati e/o alla vendita al pubblico dei p.l.i.;</w:t>
      </w:r>
      <w:r>
        <w:rPr>
          <w:rFonts w:ascii="Garamond" w:hAnsi="Garamond"/>
          <w:iCs/>
          <w:sz w:val="26"/>
          <w:szCs w:val="26"/>
        </w:rPr>
        <w:t xml:space="preserve"> </w:t>
      </w:r>
    </w:p>
    <w:p w:rsidR="00F45371" w:rsidRPr="00E56259" w:rsidRDefault="00F45371" w:rsidP="00F45371">
      <w:pPr>
        <w:numPr>
          <w:ilvl w:val="0"/>
          <w:numId w:val="10"/>
        </w:numPr>
        <w:spacing w:after="0" w:line="240" w:lineRule="auto"/>
        <w:ind w:left="284" w:hanging="284"/>
        <w:jc w:val="both"/>
        <w:rPr>
          <w:rFonts w:ascii="Garamond" w:hAnsi="Garamond"/>
          <w:strike/>
          <w:sz w:val="26"/>
          <w:szCs w:val="26"/>
        </w:rPr>
      </w:pPr>
      <w:r w:rsidRPr="00320CE1">
        <w:rPr>
          <w:rFonts w:ascii="Garamond" w:hAnsi="Garamond"/>
          <w:sz w:val="26"/>
          <w:szCs w:val="26"/>
        </w:rPr>
        <w:t>di non</w:t>
      </w:r>
      <w:r w:rsidRPr="00B82B01">
        <w:rPr>
          <w:rFonts w:ascii="Garamond" w:hAnsi="Garamond"/>
          <w:sz w:val="26"/>
          <w:szCs w:val="26"/>
        </w:rPr>
        <w:t xml:space="preserve"> aver defi</w:t>
      </w:r>
      <w:r w:rsidRPr="006C2F53">
        <w:rPr>
          <w:rFonts w:ascii="Garamond" w:hAnsi="Garamond"/>
          <w:sz w:val="26"/>
          <w:szCs w:val="26"/>
        </w:rPr>
        <w:t>nito in sede amministrativa procedimento per contrabbando di generi di monopolio a suo carico. È in facoltà dell'Amministrazione consentire la gestione quando siano trascorsi almeno cinque anni dall'avvenuta estinzione del reato;</w:t>
      </w:r>
    </w:p>
    <w:p w:rsidR="00F45371" w:rsidRPr="00C83B3A" w:rsidRDefault="00F45371" w:rsidP="00F45371">
      <w:pPr>
        <w:numPr>
          <w:ilvl w:val="0"/>
          <w:numId w:val="11"/>
        </w:numPr>
        <w:spacing w:after="0" w:line="240" w:lineRule="auto"/>
        <w:ind w:left="284" w:hanging="284"/>
        <w:jc w:val="both"/>
        <w:rPr>
          <w:rFonts w:ascii="Garamond" w:hAnsi="Garamond"/>
          <w:strike/>
          <w:sz w:val="26"/>
          <w:szCs w:val="26"/>
        </w:rPr>
      </w:pPr>
      <w:r>
        <w:rPr>
          <w:rFonts w:ascii="Garamond" w:hAnsi="Garamond"/>
          <w:sz w:val="26"/>
          <w:szCs w:val="26"/>
        </w:rPr>
        <w:t>di non essere stato</w:t>
      </w:r>
      <w:r w:rsidRPr="008A22E2">
        <w:rPr>
          <w:rFonts w:ascii="Garamond" w:hAnsi="Garamond"/>
          <w:sz w:val="26"/>
          <w:szCs w:val="26"/>
        </w:rPr>
        <w:t xml:space="preserve"> destinatario di un provvedimento di revoca o di decadenza </w:t>
      </w:r>
      <w:r w:rsidR="006C311C">
        <w:rPr>
          <w:rFonts w:ascii="Garamond" w:hAnsi="Garamond"/>
          <w:sz w:val="26"/>
          <w:szCs w:val="26"/>
        </w:rPr>
        <w:t>da</w:t>
      </w:r>
      <w:r>
        <w:rPr>
          <w:rFonts w:ascii="Garamond" w:hAnsi="Garamond"/>
          <w:sz w:val="26"/>
          <w:szCs w:val="26"/>
        </w:rPr>
        <w:t xml:space="preserve"> concessione e/o autorizzazione in materia di tabacchi lavorati</w:t>
      </w:r>
      <w:r w:rsidR="006D01E2">
        <w:rPr>
          <w:rFonts w:ascii="Garamond" w:hAnsi="Garamond"/>
          <w:sz w:val="26"/>
          <w:szCs w:val="26"/>
        </w:rPr>
        <w:t xml:space="preserve"> e p.l.i.</w:t>
      </w:r>
      <w:r w:rsidRPr="008A22E2">
        <w:rPr>
          <w:rFonts w:ascii="Garamond" w:hAnsi="Garamond"/>
          <w:sz w:val="26"/>
          <w:szCs w:val="26"/>
        </w:rPr>
        <w:t>, se non siano trascorsi almeno cinque anni dal giorno della rimozione</w:t>
      </w:r>
      <w:r>
        <w:rPr>
          <w:rFonts w:ascii="Garamond" w:hAnsi="Garamond"/>
          <w:sz w:val="26"/>
          <w:szCs w:val="26"/>
        </w:rPr>
        <w:t>;</w:t>
      </w:r>
    </w:p>
    <w:p w:rsidR="00F45371" w:rsidRPr="00811480" w:rsidRDefault="00F45371" w:rsidP="00F45371">
      <w:pPr>
        <w:pStyle w:val="Nessunaspaziatura"/>
        <w:numPr>
          <w:ilvl w:val="0"/>
          <w:numId w:val="11"/>
        </w:numPr>
        <w:ind w:left="284" w:hanging="284"/>
        <w:jc w:val="both"/>
        <w:rPr>
          <w:rFonts w:ascii="Garamond" w:hAnsi="Garamond"/>
          <w:sz w:val="26"/>
          <w:szCs w:val="26"/>
        </w:rPr>
      </w:pPr>
      <w:r w:rsidRPr="00811480">
        <w:rPr>
          <w:rFonts w:ascii="Garamond" w:hAnsi="Garamond"/>
          <w:sz w:val="26"/>
          <w:szCs w:val="26"/>
        </w:rPr>
        <w:t>di non avere pendenze fiscali e/o morosità verso l’Erario o verso l'Agente della riscossione definitivamente accertate o risultanti da sentenze non impugnabili il c</w:t>
      </w:r>
      <w:r w:rsidRPr="006C2F53">
        <w:rPr>
          <w:rFonts w:ascii="Garamond" w:hAnsi="Garamond"/>
          <w:sz w:val="26"/>
          <w:szCs w:val="26"/>
        </w:rPr>
        <w:t xml:space="preserve">ui importo sia superiore a quello previsto dall’articolo 80, comma 4, del codice degli appalti. Dalla debitoria devono essere esclusi i carichi oggetto di sospensione </w:t>
      </w:r>
      <w:r w:rsidR="00DB4156">
        <w:rPr>
          <w:rFonts w:ascii="Garamond" w:hAnsi="Garamond"/>
          <w:sz w:val="26"/>
          <w:szCs w:val="26"/>
        </w:rPr>
        <w:t>e quelli oggetto</w:t>
      </w:r>
      <w:r w:rsidRPr="006C2F53">
        <w:rPr>
          <w:rFonts w:ascii="Garamond" w:hAnsi="Garamond"/>
          <w:sz w:val="26"/>
          <w:szCs w:val="26"/>
        </w:rPr>
        <w:t xml:space="preserve"> di rateizzazione, per i quali i pagamenti risultino regolari;</w:t>
      </w:r>
    </w:p>
    <w:p w:rsidR="00F45371" w:rsidRDefault="00F45371" w:rsidP="00F45371">
      <w:pPr>
        <w:numPr>
          <w:ilvl w:val="0"/>
          <w:numId w:val="10"/>
        </w:numPr>
        <w:autoSpaceDE w:val="0"/>
        <w:autoSpaceDN w:val="0"/>
        <w:adjustRightInd w:val="0"/>
        <w:spacing w:after="0" w:line="240" w:lineRule="auto"/>
        <w:ind w:left="284" w:hanging="284"/>
        <w:contextualSpacing/>
        <w:jc w:val="both"/>
        <w:rPr>
          <w:rFonts w:ascii="Garamond" w:hAnsi="Garamond" w:cs="Times New Roman"/>
          <w:sz w:val="26"/>
          <w:szCs w:val="26"/>
        </w:rPr>
      </w:pPr>
      <w:r w:rsidRPr="00811480">
        <w:rPr>
          <w:rFonts w:ascii="Garamond" w:hAnsi="Garamond" w:cs="Times New Roman"/>
          <w:sz w:val="26"/>
          <w:szCs w:val="26"/>
        </w:rPr>
        <w:t>di non versare in cause di divieto, di decadenza o di sospensione di cui all'articolo 67 del decreto legislativo 6 settembre 2011, n. 159.</w:t>
      </w:r>
    </w:p>
    <w:p w:rsidR="004601CE" w:rsidRDefault="004601CE" w:rsidP="004601CE">
      <w:pPr>
        <w:autoSpaceDE w:val="0"/>
        <w:autoSpaceDN w:val="0"/>
        <w:adjustRightInd w:val="0"/>
        <w:spacing w:after="0" w:line="240" w:lineRule="auto"/>
        <w:contextualSpacing/>
        <w:jc w:val="both"/>
        <w:rPr>
          <w:rFonts w:ascii="Garamond" w:hAnsi="Garamond" w:cs="Times New Roman"/>
          <w:sz w:val="26"/>
          <w:szCs w:val="26"/>
        </w:rPr>
      </w:pPr>
    </w:p>
    <w:p w:rsidR="004601CE" w:rsidRDefault="004601CE" w:rsidP="004601CE">
      <w:pPr>
        <w:autoSpaceDE w:val="0"/>
        <w:autoSpaceDN w:val="0"/>
        <w:adjustRightInd w:val="0"/>
        <w:spacing w:after="0" w:line="240" w:lineRule="auto"/>
        <w:jc w:val="center"/>
        <w:rPr>
          <w:rFonts w:ascii="Garamond" w:hAnsi="Garamond" w:cs="Times New Roman"/>
          <w:sz w:val="26"/>
          <w:szCs w:val="26"/>
        </w:rPr>
      </w:pPr>
      <w:r w:rsidRPr="004C4917">
        <w:rPr>
          <w:rFonts w:ascii="Garamond" w:hAnsi="Garamond" w:cs="Times New Roman"/>
          <w:sz w:val="26"/>
          <w:szCs w:val="26"/>
        </w:rPr>
        <w:t>SI IMPEGNA</w:t>
      </w:r>
    </w:p>
    <w:p w:rsidR="004601CE" w:rsidRDefault="004601CE" w:rsidP="004601CE">
      <w:pPr>
        <w:autoSpaceDE w:val="0"/>
        <w:autoSpaceDN w:val="0"/>
        <w:adjustRightInd w:val="0"/>
        <w:spacing w:after="0" w:line="240" w:lineRule="auto"/>
        <w:jc w:val="center"/>
        <w:rPr>
          <w:rFonts w:ascii="Garamond" w:hAnsi="Garamond" w:cs="Times New Roman"/>
          <w:sz w:val="26"/>
          <w:szCs w:val="26"/>
        </w:rPr>
      </w:pPr>
    </w:p>
    <w:p w:rsidR="00A9660C" w:rsidRPr="002E3652" w:rsidRDefault="00A9660C" w:rsidP="00A9660C">
      <w:pPr>
        <w:pStyle w:val="Nessunaspaziatura"/>
        <w:numPr>
          <w:ilvl w:val="0"/>
          <w:numId w:val="18"/>
        </w:numPr>
        <w:tabs>
          <w:tab w:val="left" w:pos="284"/>
        </w:tabs>
        <w:ind w:left="0" w:firstLine="0"/>
        <w:jc w:val="both"/>
        <w:rPr>
          <w:rFonts w:ascii="Garamond" w:hAnsi="Garamond"/>
          <w:sz w:val="26"/>
          <w:szCs w:val="26"/>
        </w:rPr>
      </w:pPr>
      <w:r w:rsidRPr="008A22E2">
        <w:rPr>
          <w:rFonts w:ascii="Garamond" w:hAnsi="Garamond"/>
          <w:sz w:val="26"/>
          <w:szCs w:val="26"/>
        </w:rPr>
        <w:t xml:space="preserve">a conservare, per un periodo </w:t>
      </w:r>
      <w:r w:rsidRPr="002E3652">
        <w:rPr>
          <w:rFonts w:ascii="Garamond" w:hAnsi="Garamond"/>
          <w:sz w:val="26"/>
          <w:szCs w:val="26"/>
        </w:rPr>
        <w:t>di anni cinque, la parte a lui spettante del registro U88PAT</w:t>
      </w:r>
      <w:r w:rsidR="000814F9">
        <w:rPr>
          <w:rFonts w:ascii="Garamond" w:hAnsi="Garamond"/>
          <w:sz w:val="26"/>
          <w:szCs w:val="26"/>
        </w:rPr>
        <w:t xml:space="preserve"> e U88PAT-PLI</w:t>
      </w:r>
      <w:r w:rsidRPr="002E3652">
        <w:rPr>
          <w:rFonts w:ascii="Garamond" w:hAnsi="Garamond"/>
          <w:sz w:val="26"/>
          <w:szCs w:val="26"/>
        </w:rPr>
        <w:t xml:space="preserve">; </w:t>
      </w:r>
    </w:p>
    <w:p w:rsidR="00A9660C" w:rsidRDefault="00A9660C" w:rsidP="00A9660C">
      <w:pPr>
        <w:pStyle w:val="Nessunaspaziatura"/>
        <w:numPr>
          <w:ilvl w:val="0"/>
          <w:numId w:val="18"/>
        </w:numPr>
        <w:tabs>
          <w:tab w:val="left" w:pos="284"/>
        </w:tabs>
        <w:ind w:left="0" w:firstLine="0"/>
        <w:jc w:val="both"/>
        <w:rPr>
          <w:rFonts w:ascii="Garamond" w:hAnsi="Garamond"/>
          <w:sz w:val="26"/>
          <w:szCs w:val="26"/>
        </w:rPr>
      </w:pPr>
      <w:r w:rsidRPr="002E3652">
        <w:rPr>
          <w:rFonts w:ascii="Garamond" w:hAnsi="Garamond"/>
          <w:sz w:val="26"/>
          <w:szCs w:val="26"/>
        </w:rPr>
        <w:t xml:space="preserve">ad osservare </w:t>
      </w:r>
      <w:r w:rsidR="00EB6837">
        <w:rPr>
          <w:rFonts w:ascii="Garamond" w:hAnsi="Garamond"/>
          <w:sz w:val="26"/>
          <w:szCs w:val="26"/>
        </w:rPr>
        <w:t xml:space="preserve">il divieto di vendita </w:t>
      </w:r>
      <w:r w:rsidR="00EB6837" w:rsidRPr="008A22E2">
        <w:rPr>
          <w:rFonts w:ascii="Garamond" w:hAnsi="Garamond"/>
          <w:sz w:val="26"/>
          <w:szCs w:val="26"/>
        </w:rPr>
        <w:t xml:space="preserve">ai minori di tabacco </w:t>
      </w:r>
      <w:r w:rsidR="000814F9">
        <w:rPr>
          <w:rFonts w:ascii="Garamond" w:hAnsi="Garamond"/>
          <w:sz w:val="26"/>
          <w:szCs w:val="26"/>
        </w:rPr>
        <w:t>e di p.l.i. senza combustione costituite da sostanze liquide, contenenti i o meno nicotina,</w:t>
      </w:r>
      <w:r w:rsidR="00EB6837" w:rsidRPr="008A22E2">
        <w:rPr>
          <w:rFonts w:ascii="Garamond" w:hAnsi="Garamond"/>
          <w:sz w:val="26"/>
          <w:szCs w:val="26"/>
        </w:rPr>
        <w:t xml:space="preserve"> </w:t>
      </w:r>
      <w:r w:rsidRPr="008A22E2">
        <w:rPr>
          <w:rFonts w:ascii="Garamond" w:hAnsi="Garamond"/>
          <w:sz w:val="26"/>
          <w:szCs w:val="26"/>
        </w:rPr>
        <w:t>e a verificare la maggiore età dell’acquirente, richiedendo, all'atto dell'acquisto, l'esibizione di un documento di identità, tranne nei casi in cui la maggiore età dell'acquir</w:t>
      </w:r>
      <w:r>
        <w:rPr>
          <w:rFonts w:ascii="Garamond" w:hAnsi="Garamond"/>
          <w:sz w:val="26"/>
          <w:szCs w:val="26"/>
        </w:rPr>
        <w:t>ente sia manifesta</w:t>
      </w:r>
      <w:r w:rsidRPr="00A65708">
        <w:rPr>
          <w:rFonts w:ascii="Garamond" w:hAnsi="Garamond"/>
          <w:sz w:val="26"/>
          <w:szCs w:val="26"/>
        </w:rPr>
        <w:t>;</w:t>
      </w:r>
    </w:p>
    <w:p w:rsidR="00A9660C" w:rsidRDefault="00A9660C" w:rsidP="00BB791E">
      <w:pPr>
        <w:pStyle w:val="Nessunaspaziatura"/>
        <w:numPr>
          <w:ilvl w:val="0"/>
          <w:numId w:val="18"/>
        </w:numPr>
        <w:tabs>
          <w:tab w:val="left" w:pos="284"/>
        </w:tabs>
        <w:ind w:left="0" w:firstLine="0"/>
        <w:jc w:val="both"/>
        <w:rPr>
          <w:rFonts w:ascii="Garamond" w:hAnsi="Garamond"/>
          <w:sz w:val="26"/>
          <w:szCs w:val="26"/>
        </w:rPr>
      </w:pPr>
      <w:r w:rsidRPr="00BB791E">
        <w:rPr>
          <w:rFonts w:ascii="Garamond" w:hAnsi="Garamond"/>
          <w:sz w:val="26"/>
          <w:szCs w:val="26"/>
        </w:rPr>
        <w:t>ad osservare il divieto di vendita ovvero di detenzione di foglie, infiorescenze, oli, resine o altri prodotti contenenti sostanze derivate dalla canapa sativa o comunque sostanze con efficacia drogante o psicotropa;</w:t>
      </w:r>
    </w:p>
    <w:p w:rsidR="00466926" w:rsidRPr="00466926" w:rsidRDefault="00466926" w:rsidP="00A9660C">
      <w:pPr>
        <w:pStyle w:val="Paragrafoelenco"/>
        <w:numPr>
          <w:ilvl w:val="0"/>
          <w:numId w:val="18"/>
        </w:numPr>
        <w:tabs>
          <w:tab w:val="left" w:pos="284"/>
        </w:tabs>
        <w:ind w:left="0" w:firstLine="0"/>
        <w:jc w:val="both"/>
        <w:rPr>
          <w:rFonts w:ascii="Garamond" w:hAnsi="Garamond"/>
          <w:strike/>
          <w:sz w:val="26"/>
          <w:szCs w:val="26"/>
        </w:rPr>
      </w:pPr>
      <w:r w:rsidRPr="00466926">
        <w:rPr>
          <w:rFonts w:ascii="Garamond" w:hAnsi="Garamond"/>
          <w:sz w:val="26"/>
          <w:szCs w:val="26"/>
        </w:rPr>
        <w:t>a comunicare, entro quindici giorni, la cessazione dalla carica di legale rappresentante;</w:t>
      </w:r>
    </w:p>
    <w:p w:rsidR="00A9660C" w:rsidRPr="00466926" w:rsidRDefault="00A9660C" w:rsidP="00466926">
      <w:pPr>
        <w:pStyle w:val="Paragrafoelenco"/>
        <w:numPr>
          <w:ilvl w:val="0"/>
          <w:numId w:val="18"/>
        </w:numPr>
        <w:tabs>
          <w:tab w:val="left" w:pos="284"/>
        </w:tabs>
        <w:spacing w:after="0" w:line="240" w:lineRule="auto"/>
        <w:ind w:left="0" w:firstLine="0"/>
        <w:jc w:val="both"/>
        <w:rPr>
          <w:rFonts w:ascii="Garamond" w:hAnsi="Garamond"/>
          <w:strike/>
          <w:sz w:val="26"/>
          <w:szCs w:val="26"/>
        </w:rPr>
      </w:pPr>
      <w:r w:rsidRPr="00466926">
        <w:rPr>
          <w:rFonts w:ascii="Garamond" w:hAnsi="Garamond"/>
          <w:sz w:val="26"/>
          <w:szCs w:val="26"/>
        </w:rPr>
        <w:t>a comunicare al competente Ufficio territoriale eventuale rinuncia all’autorizzazione;</w:t>
      </w:r>
    </w:p>
    <w:p w:rsidR="00A9660C" w:rsidRPr="00C614D5" w:rsidRDefault="00A9660C" w:rsidP="00466926">
      <w:pPr>
        <w:pStyle w:val="Nessunaspaziatura"/>
        <w:numPr>
          <w:ilvl w:val="0"/>
          <w:numId w:val="18"/>
        </w:numPr>
        <w:tabs>
          <w:tab w:val="left" w:pos="284"/>
        </w:tabs>
        <w:ind w:left="0" w:firstLine="0"/>
        <w:jc w:val="both"/>
        <w:rPr>
          <w:rFonts w:ascii="Garamond" w:hAnsi="Garamond"/>
          <w:strike/>
          <w:sz w:val="26"/>
          <w:szCs w:val="26"/>
        </w:rPr>
      </w:pPr>
      <w:r w:rsidRPr="00592457">
        <w:rPr>
          <w:rFonts w:ascii="Garamond" w:hAnsi="Garamond"/>
          <w:sz w:val="26"/>
          <w:szCs w:val="26"/>
        </w:rPr>
        <w:t xml:space="preserve">a osservare le disposizioni di cui all’articolo 6 della legge n.1293/57 </w:t>
      </w:r>
      <w:r w:rsidRPr="001F424C">
        <w:rPr>
          <w:rFonts w:ascii="Garamond" w:hAnsi="Garamond"/>
          <w:sz w:val="26"/>
          <w:szCs w:val="26"/>
        </w:rPr>
        <w:t>nonché per quanto applicabili, le norme relative ai doveri da osse</w:t>
      </w:r>
      <w:r w:rsidR="00891CA6">
        <w:rPr>
          <w:rFonts w:ascii="Garamond" w:hAnsi="Garamond"/>
          <w:sz w:val="26"/>
          <w:szCs w:val="26"/>
        </w:rPr>
        <w:t>rvarsi da parte dei rivenditori;</w:t>
      </w:r>
    </w:p>
    <w:p w:rsidR="00A9660C" w:rsidRPr="00592457" w:rsidRDefault="00A9660C" w:rsidP="00A9660C">
      <w:pPr>
        <w:pStyle w:val="Nessunaspaziatura"/>
        <w:numPr>
          <w:ilvl w:val="0"/>
          <w:numId w:val="18"/>
        </w:numPr>
        <w:tabs>
          <w:tab w:val="left" w:pos="284"/>
        </w:tabs>
        <w:ind w:left="0" w:firstLine="0"/>
        <w:jc w:val="both"/>
        <w:rPr>
          <w:rFonts w:ascii="Garamond" w:hAnsi="Garamond"/>
          <w:strike/>
          <w:sz w:val="26"/>
          <w:szCs w:val="26"/>
        </w:rPr>
      </w:pPr>
      <w:r>
        <w:rPr>
          <w:rFonts w:ascii="Garamond" w:hAnsi="Garamond"/>
          <w:sz w:val="26"/>
          <w:szCs w:val="26"/>
        </w:rPr>
        <w:t xml:space="preserve">a far si che la parte di corrispettivo di vendita riferibile al prodotto del tabacco non </w:t>
      </w:r>
      <w:r w:rsidR="00D0284F">
        <w:rPr>
          <w:rFonts w:ascii="Garamond" w:hAnsi="Garamond"/>
          <w:sz w:val="26"/>
          <w:szCs w:val="26"/>
        </w:rPr>
        <w:t>possa</w:t>
      </w:r>
      <w:r>
        <w:rPr>
          <w:rFonts w:ascii="Garamond" w:hAnsi="Garamond"/>
          <w:sz w:val="26"/>
          <w:szCs w:val="26"/>
        </w:rPr>
        <w:t xml:space="preserve"> essere superiore al relativo prezzo di tariffa.</w:t>
      </w:r>
    </w:p>
    <w:p w:rsidR="004601CE" w:rsidRDefault="004601CE" w:rsidP="004601CE">
      <w:pPr>
        <w:autoSpaceDE w:val="0"/>
        <w:autoSpaceDN w:val="0"/>
        <w:adjustRightInd w:val="0"/>
        <w:spacing w:after="0" w:line="240" w:lineRule="auto"/>
        <w:contextualSpacing/>
        <w:jc w:val="both"/>
        <w:rPr>
          <w:rFonts w:ascii="Garamond" w:hAnsi="Garamond" w:cs="Times New Roman"/>
          <w:sz w:val="26"/>
          <w:szCs w:val="26"/>
        </w:rPr>
      </w:pPr>
    </w:p>
    <w:p w:rsidR="004601CE" w:rsidRPr="00811480" w:rsidRDefault="004601CE" w:rsidP="004601CE">
      <w:pPr>
        <w:autoSpaceDE w:val="0"/>
        <w:autoSpaceDN w:val="0"/>
        <w:adjustRightInd w:val="0"/>
        <w:spacing w:after="0" w:line="240" w:lineRule="auto"/>
        <w:contextualSpacing/>
        <w:jc w:val="both"/>
        <w:rPr>
          <w:rFonts w:ascii="Garamond" w:hAnsi="Garamond" w:cs="Times New Roman"/>
          <w:sz w:val="26"/>
          <w:szCs w:val="26"/>
        </w:rPr>
      </w:pPr>
    </w:p>
    <w:p w:rsidR="000F377E" w:rsidRDefault="000F377E" w:rsidP="000F377E">
      <w:pPr>
        <w:widowControl w:val="0"/>
        <w:autoSpaceDE w:val="0"/>
        <w:autoSpaceDN w:val="0"/>
        <w:adjustRightInd w:val="0"/>
        <w:spacing w:after="0" w:line="340" w:lineRule="atLeast"/>
        <w:jc w:val="both"/>
        <w:rPr>
          <w:rFonts w:ascii="Garamond" w:hAnsi="Garamond"/>
          <w:sz w:val="26"/>
          <w:szCs w:val="26"/>
        </w:rPr>
      </w:pPr>
    </w:p>
    <w:p w:rsidR="000F377E" w:rsidRDefault="000F377E" w:rsidP="000F377E">
      <w:pPr>
        <w:widowControl w:val="0"/>
        <w:autoSpaceDE w:val="0"/>
        <w:autoSpaceDN w:val="0"/>
        <w:adjustRightInd w:val="0"/>
        <w:spacing w:after="0" w:line="340" w:lineRule="atLeast"/>
        <w:jc w:val="both"/>
        <w:rPr>
          <w:rFonts w:ascii="Garamond" w:hAnsi="Garamond"/>
          <w:sz w:val="26"/>
          <w:szCs w:val="26"/>
        </w:rPr>
      </w:pPr>
      <w:r w:rsidRPr="007A6EF6">
        <w:rPr>
          <w:rFonts w:ascii="Garamond" w:hAnsi="Garamond"/>
          <w:sz w:val="26"/>
          <w:szCs w:val="26"/>
        </w:rPr>
        <w:t>Al riguardo, allega i seguenti documenti:</w:t>
      </w:r>
    </w:p>
    <w:p w:rsidR="000F377E" w:rsidRPr="007A6EF6" w:rsidRDefault="000F377E" w:rsidP="000F377E">
      <w:pPr>
        <w:widowControl w:val="0"/>
        <w:autoSpaceDE w:val="0"/>
        <w:autoSpaceDN w:val="0"/>
        <w:adjustRightInd w:val="0"/>
        <w:spacing w:after="0" w:line="340" w:lineRule="atLeast"/>
        <w:jc w:val="both"/>
        <w:rPr>
          <w:rFonts w:ascii="Garamond" w:hAnsi="Garamond"/>
          <w:sz w:val="26"/>
          <w:szCs w:val="26"/>
        </w:rPr>
      </w:pPr>
    </w:p>
    <w:p w:rsidR="000F377E" w:rsidRPr="007A6EF6" w:rsidRDefault="000F377E" w:rsidP="000F377E">
      <w:pPr>
        <w:widowControl w:val="0"/>
        <w:numPr>
          <w:ilvl w:val="0"/>
          <w:numId w:val="16"/>
        </w:numPr>
        <w:autoSpaceDE w:val="0"/>
        <w:autoSpaceDN w:val="0"/>
        <w:adjustRightInd w:val="0"/>
        <w:spacing w:after="0" w:line="340" w:lineRule="exact"/>
        <w:ind w:left="425" w:hanging="425"/>
        <w:jc w:val="both"/>
        <w:rPr>
          <w:rFonts w:ascii="Garamond" w:hAnsi="Garamond"/>
          <w:sz w:val="26"/>
          <w:szCs w:val="26"/>
        </w:rPr>
      </w:pPr>
      <w:r w:rsidRPr="007A6EF6">
        <w:rPr>
          <w:rFonts w:ascii="Garamond" w:hAnsi="Garamond"/>
          <w:sz w:val="26"/>
          <w:szCs w:val="26"/>
        </w:rPr>
        <w:t>Perizia giurata sottoscritta da un professionista iscritto all’albo dei geometri, degli architetti, degli ingegneri, contenente l</w:t>
      </w:r>
      <w:r w:rsidR="00650407">
        <w:rPr>
          <w:rFonts w:ascii="Garamond" w:hAnsi="Garamond"/>
          <w:sz w:val="26"/>
          <w:szCs w:val="26"/>
        </w:rPr>
        <w:t>e notizie di cui all’allegato 1</w:t>
      </w:r>
    </w:p>
    <w:p w:rsidR="000F377E" w:rsidRDefault="000F377E" w:rsidP="000F377E">
      <w:pPr>
        <w:widowControl w:val="0"/>
        <w:numPr>
          <w:ilvl w:val="0"/>
          <w:numId w:val="16"/>
        </w:numPr>
        <w:autoSpaceDE w:val="0"/>
        <w:autoSpaceDN w:val="0"/>
        <w:adjustRightInd w:val="0"/>
        <w:spacing w:after="0" w:line="340" w:lineRule="exact"/>
        <w:ind w:left="425" w:hanging="425"/>
        <w:jc w:val="both"/>
        <w:rPr>
          <w:rFonts w:ascii="Garamond" w:hAnsi="Garamond"/>
          <w:sz w:val="26"/>
          <w:szCs w:val="26"/>
        </w:rPr>
      </w:pPr>
      <w:r w:rsidRPr="007A6EF6">
        <w:rPr>
          <w:rFonts w:ascii="Garamond" w:hAnsi="Garamond"/>
          <w:sz w:val="26"/>
          <w:szCs w:val="26"/>
        </w:rPr>
        <w:t>Dichiarazione sostitutiva di atto notorio secondo lo schema di cui all’allegato 2</w:t>
      </w:r>
    </w:p>
    <w:p w:rsidR="00650407" w:rsidRPr="00650407" w:rsidRDefault="00650407" w:rsidP="000F377E">
      <w:pPr>
        <w:widowControl w:val="0"/>
        <w:numPr>
          <w:ilvl w:val="0"/>
          <w:numId w:val="16"/>
        </w:numPr>
        <w:autoSpaceDE w:val="0"/>
        <w:autoSpaceDN w:val="0"/>
        <w:adjustRightInd w:val="0"/>
        <w:spacing w:after="0" w:line="340" w:lineRule="exact"/>
        <w:ind w:left="425" w:hanging="425"/>
        <w:jc w:val="both"/>
        <w:rPr>
          <w:rFonts w:ascii="Garamond" w:hAnsi="Garamond"/>
          <w:sz w:val="26"/>
          <w:szCs w:val="26"/>
        </w:rPr>
      </w:pPr>
      <w:r w:rsidRPr="00650407">
        <w:rPr>
          <w:rFonts w:ascii="Garamond" w:hAnsi="Garamond"/>
          <w:sz w:val="26"/>
          <w:szCs w:val="26"/>
        </w:rPr>
        <w:t>Dichiarazione sostitutiva di atto notorio secondo lo schema di cui all’allegato 3</w:t>
      </w:r>
    </w:p>
    <w:p w:rsidR="000F377E" w:rsidRPr="000F377E" w:rsidRDefault="000F377E" w:rsidP="000F377E">
      <w:pPr>
        <w:pStyle w:val="Paragrafoelenco"/>
        <w:widowControl w:val="0"/>
        <w:numPr>
          <w:ilvl w:val="0"/>
          <w:numId w:val="16"/>
        </w:numPr>
        <w:autoSpaceDE w:val="0"/>
        <w:autoSpaceDN w:val="0"/>
        <w:adjustRightInd w:val="0"/>
        <w:spacing w:after="0" w:line="340" w:lineRule="exact"/>
        <w:ind w:left="425" w:hanging="425"/>
        <w:jc w:val="both"/>
        <w:rPr>
          <w:rFonts w:ascii="Garamond" w:hAnsi="Garamond"/>
          <w:sz w:val="26"/>
          <w:szCs w:val="26"/>
        </w:rPr>
      </w:pPr>
      <w:r w:rsidRPr="004C4917">
        <w:rPr>
          <w:rFonts w:ascii="Garamond" w:hAnsi="Garamond" w:cs="Times New Roman"/>
          <w:color w:val="000000"/>
          <w:sz w:val="26"/>
          <w:szCs w:val="26"/>
        </w:rPr>
        <w:t>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3C4670" w:rsidRDefault="003C4670" w:rsidP="003C4670">
      <w:pPr>
        <w:autoSpaceDE w:val="0"/>
        <w:autoSpaceDN w:val="0"/>
        <w:adjustRightInd w:val="0"/>
        <w:spacing w:after="160" w:line="240" w:lineRule="auto"/>
        <w:jc w:val="both"/>
        <w:rPr>
          <w:rFonts w:ascii="Garamond" w:hAnsi="Garamond" w:cs="Times New Roman"/>
          <w:sz w:val="26"/>
          <w:szCs w:val="26"/>
        </w:rPr>
      </w:pPr>
    </w:p>
    <w:p w:rsidR="007E73AF" w:rsidRPr="007E73AF" w:rsidRDefault="007E73AF" w:rsidP="007E73AF">
      <w:pPr>
        <w:pStyle w:val="Paragrafoelenco"/>
        <w:autoSpaceDE w:val="0"/>
        <w:autoSpaceDN w:val="0"/>
        <w:adjustRightInd w:val="0"/>
        <w:spacing w:after="0" w:line="240" w:lineRule="auto"/>
        <w:ind w:left="1004"/>
        <w:jc w:val="both"/>
        <w:rPr>
          <w:rFonts w:ascii="Garamond" w:hAnsi="Garamond" w:cs="Times New Roman"/>
          <w:sz w:val="26"/>
          <w:szCs w:val="26"/>
        </w:rPr>
      </w:pPr>
    </w:p>
    <w:p w:rsidR="007E73AF" w:rsidRPr="00006520" w:rsidRDefault="007E73AF" w:rsidP="007E73AF">
      <w:pPr>
        <w:pStyle w:val="Paragrafoelenco"/>
        <w:autoSpaceDE w:val="0"/>
        <w:autoSpaceDN w:val="0"/>
        <w:adjustRightInd w:val="0"/>
        <w:spacing w:after="0" w:line="240" w:lineRule="auto"/>
        <w:ind w:left="1004"/>
        <w:jc w:val="both"/>
        <w:rPr>
          <w:rFonts w:ascii="Garamond" w:hAnsi="Garamond" w:cs="Times New Roman"/>
          <w:sz w:val="26"/>
          <w:szCs w:val="26"/>
          <w:highlight w:val="green"/>
        </w:rPr>
      </w:pPr>
    </w:p>
    <w:p w:rsidR="00DF44CE" w:rsidRPr="004C4917" w:rsidRDefault="00DF44CE" w:rsidP="00DF44CE">
      <w:pPr>
        <w:autoSpaceDE w:val="0"/>
        <w:autoSpaceDN w:val="0"/>
        <w:adjustRightInd w:val="0"/>
        <w:spacing w:after="0" w:line="240" w:lineRule="auto"/>
        <w:ind w:left="284" w:hanging="284"/>
        <w:jc w:val="both"/>
        <w:rPr>
          <w:rFonts w:ascii="Garamond" w:hAnsi="Garamond" w:cs="Times New Roman"/>
          <w:sz w:val="26"/>
          <w:szCs w:val="26"/>
        </w:rPr>
      </w:pPr>
    </w:p>
    <w:p w:rsidR="00DF44CE" w:rsidRDefault="007E73AF" w:rsidP="00DF44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 xml:space="preserve"> </w:t>
      </w:r>
      <w:r w:rsidR="00DF44CE" w:rsidRPr="004C4917">
        <w:rPr>
          <w:rFonts w:ascii="Garamond" w:hAnsi="Garamond" w:cs="Times New Roman"/>
          <w:color w:val="000000"/>
          <w:sz w:val="26"/>
          <w:szCs w:val="26"/>
        </w:rPr>
        <w:t>(luogo e data)</w:t>
      </w:r>
    </w:p>
    <w:p w:rsidR="00DF44CE" w:rsidRPr="004C4917" w:rsidRDefault="00DF44CE" w:rsidP="00DF44CE">
      <w:pPr>
        <w:autoSpaceDE w:val="0"/>
        <w:autoSpaceDN w:val="0"/>
        <w:adjustRightInd w:val="0"/>
        <w:spacing w:after="0" w:line="240" w:lineRule="auto"/>
        <w:jc w:val="both"/>
        <w:rPr>
          <w:rFonts w:ascii="Garamond" w:hAnsi="Garamond" w:cs="Times New Roman"/>
          <w:color w:val="000000"/>
          <w:sz w:val="26"/>
          <w:szCs w:val="26"/>
        </w:rPr>
      </w:pPr>
    </w:p>
    <w:p w:rsidR="00DF44CE" w:rsidRPr="004C4917" w:rsidRDefault="00DF44CE" w:rsidP="00DF44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B63C39" w:rsidRDefault="00B63C39"/>
    <w:p w:rsidR="00642C0E" w:rsidRDefault="00642C0E"/>
    <w:p w:rsidR="00EC45F5" w:rsidRDefault="00EC45F5"/>
    <w:p w:rsidR="00EC45F5" w:rsidRDefault="00EC45F5"/>
    <w:p w:rsidR="00025240" w:rsidRDefault="00025240"/>
    <w:p w:rsidR="00EC45F5" w:rsidRDefault="00EC45F5"/>
    <w:p w:rsidR="00EC45F5" w:rsidRPr="00C504FE" w:rsidRDefault="00EC45F5" w:rsidP="00EC45F5">
      <w:pPr>
        <w:widowControl w:val="0"/>
        <w:autoSpaceDE w:val="0"/>
        <w:autoSpaceDN w:val="0"/>
        <w:adjustRightInd w:val="0"/>
        <w:spacing w:after="90" w:line="240" w:lineRule="auto"/>
        <w:jc w:val="right"/>
        <w:rPr>
          <w:rFonts w:ascii="Garamond" w:hAnsi="Garamond"/>
          <w:b/>
          <w:iCs/>
          <w:sz w:val="26"/>
          <w:szCs w:val="26"/>
        </w:rPr>
      </w:pPr>
      <w:r w:rsidRPr="00C504FE">
        <w:rPr>
          <w:rFonts w:ascii="Garamond" w:hAnsi="Garamond"/>
          <w:b/>
          <w:iCs/>
          <w:sz w:val="26"/>
          <w:szCs w:val="26"/>
        </w:rPr>
        <w:t>Allegato 1</w:t>
      </w:r>
    </w:p>
    <w:p w:rsidR="00EC45F5" w:rsidRPr="00C504FE" w:rsidRDefault="00EC45F5" w:rsidP="00EC45F5">
      <w:pPr>
        <w:widowControl w:val="0"/>
        <w:autoSpaceDE w:val="0"/>
        <w:autoSpaceDN w:val="0"/>
        <w:adjustRightInd w:val="0"/>
        <w:spacing w:after="90" w:line="240" w:lineRule="auto"/>
        <w:jc w:val="center"/>
        <w:rPr>
          <w:rFonts w:ascii="Garamond" w:hAnsi="Garamond"/>
          <w:b/>
          <w:iCs/>
          <w:sz w:val="26"/>
          <w:szCs w:val="26"/>
        </w:rPr>
      </w:pPr>
      <w:r w:rsidRPr="00C504FE">
        <w:rPr>
          <w:rFonts w:ascii="Garamond" w:hAnsi="Garamond"/>
          <w:b/>
          <w:iCs/>
          <w:sz w:val="26"/>
          <w:szCs w:val="26"/>
        </w:rPr>
        <w:t>CONTENUTO DELLA PERIZIA GIURATA</w:t>
      </w:r>
    </w:p>
    <w:p w:rsidR="00EC45F5" w:rsidRPr="00C504FE" w:rsidRDefault="00EC45F5" w:rsidP="00EC45F5">
      <w:pPr>
        <w:widowControl w:val="0"/>
        <w:autoSpaceDE w:val="0"/>
        <w:autoSpaceDN w:val="0"/>
        <w:adjustRightInd w:val="0"/>
        <w:spacing w:after="90" w:line="240" w:lineRule="auto"/>
        <w:jc w:val="both"/>
        <w:rPr>
          <w:rFonts w:ascii="Garamond" w:hAnsi="Garamond"/>
          <w:b/>
          <w:iCs/>
          <w:sz w:val="26"/>
          <w:szCs w:val="26"/>
        </w:rPr>
      </w:pPr>
    </w:p>
    <w:p w:rsidR="004601CE" w:rsidRDefault="004601CE" w:rsidP="004601CE">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a) Rappresentazione della zona in cui ha sede l’esercizio del richiedente in scala 1/1</w:t>
      </w:r>
      <w:r w:rsidR="00CC19DB">
        <w:rPr>
          <w:rFonts w:ascii="Arial Narrow" w:hAnsi="Arial Narrow" w:cs="Arial Narrow"/>
          <w:sz w:val="24"/>
          <w:szCs w:val="24"/>
        </w:rPr>
        <w:t>0.0</w:t>
      </w:r>
      <w:r>
        <w:rPr>
          <w:rFonts w:ascii="Arial Narrow" w:hAnsi="Arial Narrow" w:cs="Arial Narrow"/>
          <w:sz w:val="24"/>
          <w:szCs w:val="24"/>
        </w:rPr>
        <w:t>00, sul foglio formato</w:t>
      </w:r>
    </w:p>
    <w:p w:rsidR="004601CE" w:rsidRDefault="004601CE" w:rsidP="004601CE">
      <w:pPr>
        <w:autoSpaceDE w:val="0"/>
        <w:autoSpaceDN w:val="0"/>
        <w:adjustRightInd w:val="0"/>
        <w:spacing w:after="0" w:line="240" w:lineRule="auto"/>
        <w:rPr>
          <w:rFonts w:ascii="Arial Narrow" w:hAnsi="Arial Narrow" w:cs="Arial Narrow"/>
          <w:sz w:val="24"/>
          <w:szCs w:val="24"/>
        </w:rPr>
      </w:pPr>
      <w:r>
        <w:rPr>
          <w:rFonts w:ascii="Arial Narrow" w:hAnsi="Arial Narrow" w:cs="Arial Narrow"/>
          <w:sz w:val="24"/>
          <w:szCs w:val="24"/>
        </w:rPr>
        <w:t>A/3.</w:t>
      </w:r>
    </w:p>
    <w:p w:rsidR="004601CE" w:rsidRDefault="004601CE" w:rsidP="004601CE">
      <w:pPr>
        <w:autoSpaceDE w:val="0"/>
        <w:autoSpaceDN w:val="0"/>
        <w:adjustRightInd w:val="0"/>
        <w:spacing w:after="0" w:line="240" w:lineRule="auto"/>
        <w:rPr>
          <w:rFonts w:ascii="Arial Narrow" w:hAnsi="Arial Narrow" w:cs="Arial Narrow"/>
          <w:sz w:val="24"/>
          <w:szCs w:val="24"/>
        </w:rPr>
      </w:pPr>
    </w:p>
    <w:p w:rsidR="004601CE" w:rsidRDefault="004601CE" w:rsidP="006C2483">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b) Indicazione delle rivendite, ordinarie ovvero speciali, poste a distanza inferiore a 600 metri, nonché degli</w:t>
      </w:r>
      <w:r w:rsidR="00815AD9">
        <w:rPr>
          <w:rFonts w:ascii="Arial Narrow" w:hAnsi="Arial Narrow" w:cs="Arial Narrow"/>
          <w:sz w:val="24"/>
          <w:szCs w:val="24"/>
        </w:rPr>
        <w:t xml:space="preserve"> </w:t>
      </w:r>
      <w:r>
        <w:rPr>
          <w:rFonts w:ascii="Arial Narrow" w:hAnsi="Arial Narrow" w:cs="Arial Narrow"/>
          <w:sz w:val="24"/>
          <w:szCs w:val="24"/>
        </w:rPr>
        <w:t>esercizi già dotati di patentino aggregati alla predette rivendite ordinarie, come risultanti da certificazione</w:t>
      </w:r>
      <w:r w:rsidR="00815AD9">
        <w:rPr>
          <w:rFonts w:ascii="Arial Narrow" w:hAnsi="Arial Narrow" w:cs="Arial Narrow"/>
          <w:sz w:val="24"/>
          <w:szCs w:val="24"/>
        </w:rPr>
        <w:t xml:space="preserve"> </w:t>
      </w:r>
      <w:r>
        <w:rPr>
          <w:rFonts w:ascii="Arial Narrow" w:hAnsi="Arial Narrow" w:cs="Arial Narrow"/>
          <w:sz w:val="24"/>
          <w:szCs w:val="24"/>
        </w:rPr>
        <w:t>rilasciata dal competente Ufficio delle Dogane e dei Monopoli, con l’indicazione della loro distanza</w:t>
      </w:r>
      <w:r w:rsidR="00815AD9">
        <w:rPr>
          <w:rFonts w:ascii="Arial Narrow" w:hAnsi="Arial Narrow" w:cs="Arial Narrow"/>
          <w:sz w:val="24"/>
          <w:szCs w:val="24"/>
        </w:rPr>
        <w:t xml:space="preserve"> </w:t>
      </w:r>
      <w:r>
        <w:rPr>
          <w:rFonts w:ascii="Arial Narrow" w:hAnsi="Arial Narrow" w:cs="Arial Narrow"/>
          <w:sz w:val="24"/>
          <w:szCs w:val="24"/>
        </w:rPr>
        <w:t>dall’esercizio del richiedente calcolata secondo il percorso pedonale più breve.</w:t>
      </w:r>
    </w:p>
    <w:p w:rsidR="004601CE" w:rsidRDefault="004601CE" w:rsidP="00025240">
      <w:pPr>
        <w:autoSpaceDE w:val="0"/>
        <w:autoSpaceDN w:val="0"/>
        <w:adjustRightInd w:val="0"/>
        <w:spacing w:after="0" w:line="240" w:lineRule="auto"/>
        <w:jc w:val="both"/>
        <w:rPr>
          <w:rFonts w:ascii="Arial Narrow" w:hAnsi="Arial Narrow" w:cs="Arial Narrow"/>
          <w:sz w:val="24"/>
          <w:szCs w:val="24"/>
        </w:rPr>
      </w:pPr>
    </w:p>
    <w:p w:rsidR="004601CE" w:rsidRDefault="004601CE" w:rsidP="00025240">
      <w:p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e) Per le sole stazioni di servizio una planimetria che riporti le superfici dell’impianto e del locale destinato</w:t>
      </w:r>
    </w:p>
    <w:p w:rsidR="004601CE" w:rsidRDefault="004601CE" w:rsidP="00025240">
      <w:pPr>
        <w:jc w:val="both"/>
      </w:pPr>
      <w:r>
        <w:rPr>
          <w:rFonts w:ascii="Arial Narrow" w:hAnsi="Arial Narrow" w:cs="Arial Narrow"/>
          <w:sz w:val="24"/>
          <w:szCs w:val="24"/>
        </w:rPr>
        <w:t>alla vendita dei tabacchi lavorati.</w:t>
      </w:r>
    </w:p>
    <w:p w:rsidR="00EC45F5" w:rsidRPr="00C504FE" w:rsidRDefault="00EC45F5" w:rsidP="00EC45F5">
      <w:pPr>
        <w:widowControl w:val="0"/>
        <w:autoSpaceDE w:val="0"/>
        <w:autoSpaceDN w:val="0"/>
        <w:adjustRightInd w:val="0"/>
        <w:spacing w:after="120" w:line="25" w:lineRule="atLeast"/>
        <w:jc w:val="both"/>
        <w:rPr>
          <w:rFonts w:ascii="Garamond" w:hAnsi="Garamond"/>
          <w:sz w:val="26"/>
          <w:szCs w:val="26"/>
        </w:rPr>
      </w:pPr>
    </w:p>
    <w:p w:rsidR="00EC45F5" w:rsidRPr="00C504FE" w:rsidRDefault="00EC45F5" w:rsidP="00EC45F5">
      <w:pPr>
        <w:widowControl w:val="0"/>
        <w:autoSpaceDE w:val="0"/>
        <w:autoSpaceDN w:val="0"/>
        <w:adjustRightInd w:val="0"/>
        <w:spacing w:after="120" w:line="25" w:lineRule="atLeast"/>
        <w:jc w:val="both"/>
        <w:rPr>
          <w:rFonts w:ascii="Garamond" w:hAnsi="Garamond"/>
          <w:sz w:val="26"/>
          <w:szCs w:val="26"/>
        </w:rPr>
      </w:pPr>
    </w:p>
    <w:p w:rsidR="00EC45F5" w:rsidRPr="00C504FE" w:rsidRDefault="00EC45F5" w:rsidP="00EC45F5">
      <w:pPr>
        <w:widowControl w:val="0"/>
        <w:autoSpaceDE w:val="0"/>
        <w:autoSpaceDN w:val="0"/>
        <w:adjustRightInd w:val="0"/>
        <w:spacing w:after="120" w:line="25" w:lineRule="atLeast"/>
        <w:jc w:val="both"/>
        <w:rPr>
          <w:rFonts w:ascii="Garamond" w:hAnsi="Garamond"/>
          <w:sz w:val="26"/>
          <w:szCs w:val="26"/>
        </w:rPr>
      </w:pPr>
      <w:r w:rsidRPr="00EB23AC">
        <w:rPr>
          <w:rFonts w:ascii="Garamond" w:hAnsi="Garamond"/>
          <w:b/>
          <w:sz w:val="26"/>
          <w:szCs w:val="26"/>
        </w:rPr>
        <w:t>N.B</w:t>
      </w:r>
      <w:r>
        <w:rPr>
          <w:rFonts w:ascii="Garamond" w:hAnsi="Garamond"/>
          <w:sz w:val="26"/>
          <w:szCs w:val="26"/>
        </w:rPr>
        <w:t>.:</w:t>
      </w:r>
      <w:r w:rsidRPr="00C504FE">
        <w:rPr>
          <w:rFonts w:ascii="Garamond" w:hAnsi="Garamond"/>
          <w:sz w:val="26"/>
          <w:szCs w:val="26"/>
        </w:rPr>
        <w:t xml:space="preserve"> il percorso pedonale più breve va calcolato secondo le indicazioni di cui al decreto direttoriale DAC/CRV/4126/2013 del 27.03.2013, reperibile sul sito dell’Agenzia al seguente link:</w:t>
      </w:r>
    </w:p>
    <w:p w:rsidR="00EC45F5" w:rsidRDefault="00EC45F5"/>
    <w:p w:rsidR="00EC45F5" w:rsidRDefault="00EC45F5"/>
    <w:p w:rsidR="00EC45F5" w:rsidRDefault="00EC45F5"/>
    <w:p w:rsidR="00EC45F5" w:rsidRDefault="00EC45F5"/>
    <w:p w:rsidR="00EC45F5" w:rsidRDefault="00EC45F5"/>
    <w:p w:rsidR="00EC45F5" w:rsidRDefault="00EC45F5"/>
    <w:p w:rsidR="00EC45F5" w:rsidRDefault="00EC45F5"/>
    <w:p w:rsidR="00EC45F5" w:rsidRDefault="00EC45F5"/>
    <w:p w:rsidR="00EC45F5" w:rsidRDefault="00EC45F5"/>
    <w:p w:rsidR="00EC45F5" w:rsidRDefault="00EC45F5"/>
    <w:p w:rsidR="00EC45F5" w:rsidRDefault="00EC45F5"/>
    <w:p w:rsidR="00EC45F5" w:rsidRDefault="00EC45F5"/>
    <w:p w:rsidR="00EC45F5" w:rsidRDefault="00EC45F5"/>
    <w:p w:rsidR="00EC45F5" w:rsidRDefault="00EC45F5"/>
    <w:p w:rsidR="00EC45F5" w:rsidRDefault="00EC45F5"/>
    <w:p w:rsidR="00EC45F5" w:rsidRDefault="00EC45F5"/>
    <w:p w:rsidR="00DF0179" w:rsidRPr="00C504FE" w:rsidRDefault="00DF0179" w:rsidP="00DF0179">
      <w:pPr>
        <w:widowControl w:val="0"/>
        <w:autoSpaceDE w:val="0"/>
        <w:autoSpaceDN w:val="0"/>
        <w:adjustRightInd w:val="0"/>
        <w:spacing w:after="90" w:line="240" w:lineRule="auto"/>
        <w:jc w:val="right"/>
        <w:rPr>
          <w:rFonts w:ascii="Garamond" w:hAnsi="Garamond"/>
          <w:b/>
          <w:iCs/>
          <w:sz w:val="26"/>
          <w:szCs w:val="26"/>
        </w:rPr>
      </w:pPr>
      <w:r>
        <w:rPr>
          <w:rFonts w:ascii="Garamond" w:hAnsi="Garamond"/>
          <w:b/>
          <w:iCs/>
          <w:sz w:val="26"/>
          <w:szCs w:val="26"/>
        </w:rPr>
        <w:t>Allegato 2</w:t>
      </w:r>
    </w:p>
    <w:p w:rsidR="00DF0179" w:rsidRDefault="00DF0179" w:rsidP="00EC45F5">
      <w:pPr>
        <w:autoSpaceDE w:val="0"/>
        <w:autoSpaceDN w:val="0"/>
        <w:adjustRightInd w:val="0"/>
        <w:spacing w:after="0" w:line="240" w:lineRule="auto"/>
        <w:jc w:val="right"/>
        <w:rPr>
          <w:rFonts w:ascii="Arial" w:hAnsi="Arial" w:cs="Arial"/>
          <w:b/>
          <w:bCs/>
          <w:sz w:val="24"/>
          <w:szCs w:val="24"/>
        </w:rPr>
      </w:pPr>
    </w:p>
    <w:p w:rsidR="00650407" w:rsidRPr="00CD0354" w:rsidRDefault="00650407" w:rsidP="00650407">
      <w:pPr>
        <w:widowControl w:val="0"/>
        <w:autoSpaceDE w:val="0"/>
        <w:autoSpaceDN w:val="0"/>
        <w:adjustRightInd w:val="0"/>
        <w:spacing w:after="90" w:line="240" w:lineRule="auto"/>
        <w:jc w:val="center"/>
        <w:rPr>
          <w:rFonts w:ascii="Arial Narrow" w:hAnsi="Arial Narrow"/>
          <w:b/>
          <w:iCs/>
        </w:rPr>
      </w:pPr>
      <w:r w:rsidRPr="00CD0354">
        <w:rPr>
          <w:rFonts w:ascii="Arial Narrow" w:hAnsi="Arial Narrow"/>
          <w:b/>
          <w:bCs/>
          <w:kern w:val="1"/>
        </w:rPr>
        <w:t>DICHIARAZIONE SOSTITUTIVA DI ATTO NOTORIO</w:t>
      </w:r>
    </w:p>
    <w:p w:rsidR="00650407" w:rsidRPr="00CD0354" w:rsidRDefault="00650407" w:rsidP="00650407">
      <w:pPr>
        <w:widowControl w:val="0"/>
        <w:autoSpaceDE w:val="0"/>
        <w:autoSpaceDN w:val="0"/>
        <w:adjustRightInd w:val="0"/>
        <w:spacing w:after="0" w:line="200" w:lineRule="atLeast"/>
        <w:jc w:val="center"/>
        <w:rPr>
          <w:rFonts w:ascii="Arial Narrow" w:hAnsi="Arial Narrow"/>
          <w:kern w:val="1"/>
        </w:rPr>
      </w:pPr>
      <w:r w:rsidRPr="00CD0354">
        <w:rPr>
          <w:rFonts w:ascii="Arial Narrow" w:hAnsi="Arial Narrow"/>
          <w:kern w:val="1"/>
        </w:rPr>
        <w:t xml:space="preserve">(art. 47 del D.P.R. del </w:t>
      </w:r>
      <w:smartTag w:uri="urn:schemas-microsoft-com:office:smarttags" w:element="date">
        <w:smartTagPr>
          <w:attr w:name="ls" w:val="trans"/>
          <w:attr w:name="Month" w:val="12"/>
          <w:attr w:name="Day" w:val="28"/>
          <w:attr w:name="Year" w:val="2000"/>
        </w:smartTagPr>
        <w:r w:rsidRPr="00CD0354">
          <w:rPr>
            <w:rFonts w:ascii="Arial Narrow" w:hAnsi="Arial Narrow"/>
            <w:kern w:val="1"/>
          </w:rPr>
          <w:t>28/12/2000</w:t>
        </w:r>
      </w:smartTag>
      <w:r w:rsidRPr="00CD0354">
        <w:rPr>
          <w:rFonts w:ascii="Arial Narrow" w:hAnsi="Arial Narrow"/>
          <w:kern w:val="1"/>
        </w:rPr>
        <w:t xml:space="preserve"> n. 445)</w:t>
      </w:r>
    </w:p>
    <w:p w:rsidR="00650407" w:rsidRPr="00CD0354" w:rsidRDefault="00650407" w:rsidP="00650407">
      <w:pPr>
        <w:widowControl w:val="0"/>
        <w:autoSpaceDE w:val="0"/>
        <w:autoSpaceDN w:val="0"/>
        <w:adjustRightInd w:val="0"/>
        <w:spacing w:after="0" w:line="200" w:lineRule="atLeast"/>
        <w:jc w:val="both"/>
        <w:rPr>
          <w:rFonts w:ascii="Arial Narrow" w:hAnsi="Arial Narrow"/>
          <w:kern w:val="1"/>
        </w:rPr>
      </w:pPr>
    </w:p>
    <w:p w:rsidR="00650407" w:rsidRPr="006B0516" w:rsidRDefault="00650407" w:rsidP="00650407">
      <w:pPr>
        <w:autoSpaceDE w:val="0"/>
        <w:autoSpaceDN w:val="0"/>
        <w:adjustRightInd w:val="0"/>
        <w:spacing w:after="0" w:line="240" w:lineRule="auto"/>
        <w:jc w:val="both"/>
        <w:rPr>
          <w:rFonts w:ascii="Garamond" w:hAnsi="Garamond" w:cs="Arial Narrow"/>
          <w:sz w:val="26"/>
          <w:szCs w:val="26"/>
        </w:rPr>
      </w:pPr>
      <w:r w:rsidRPr="006B0516">
        <w:rPr>
          <w:rFonts w:ascii="Garamond" w:hAnsi="Garamond" w:cs="Arial Narrow"/>
          <w:sz w:val="26"/>
          <w:szCs w:val="26"/>
        </w:rPr>
        <w:t>Con riferimento all’istanza di rilascio di patentino</w:t>
      </w:r>
      <w:r w:rsidRPr="006B0516">
        <w:rPr>
          <w:rFonts w:ascii="Garamond" w:hAnsi="Garamond"/>
          <w:sz w:val="26"/>
          <w:szCs w:val="26"/>
        </w:rPr>
        <w:t xml:space="preserve"> </w:t>
      </w:r>
      <w:r w:rsidR="009961B7" w:rsidRPr="00C4576B">
        <w:rPr>
          <w:rFonts w:ascii="Garamond" w:hAnsi="Garamond"/>
          <w:sz w:val="26"/>
          <w:szCs w:val="26"/>
        </w:rPr>
        <w:t>per</w:t>
      </w:r>
      <w:r w:rsidR="009961B7">
        <w:rPr>
          <w:rFonts w:ascii="Garamond" w:hAnsi="Garamond"/>
          <w:sz w:val="26"/>
          <w:szCs w:val="26"/>
        </w:rPr>
        <w:t xml:space="preserve"> </w:t>
      </w:r>
      <w:r w:rsidRPr="006B0516">
        <w:rPr>
          <w:rFonts w:ascii="Garamond" w:hAnsi="Garamond"/>
          <w:sz w:val="26"/>
          <w:szCs w:val="26"/>
        </w:rPr>
        <w:t xml:space="preserve">la vendita </w:t>
      </w:r>
      <w:r w:rsidRPr="007A6EF6">
        <w:rPr>
          <w:rFonts w:ascii="Garamond" w:hAnsi="Garamond"/>
          <w:sz w:val="26"/>
          <w:szCs w:val="26"/>
        </w:rPr>
        <w:t>di tabacchi lavorati</w:t>
      </w:r>
      <w:r>
        <w:rPr>
          <w:rFonts w:ascii="Garamond" w:hAnsi="Garamond"/>
          <w:sz w:val="26"/>
          <w:szCs w:val="26"/>
        </w:rPr>
        <w:t xml:space="preserve"> </w:t>
      </w:r>
      <w:r w:rsidR="00E53D52">
        <w:rPr>
          <w:rFonts w:ascii="Garamond" w:hAnsi="Garamond"/>
          <w:sz w:val="26"/>
          <w:szCs w:val="26"/>
        </w:rPr>
        <w:t xml:space="preserve">e </w:t>
      </w:r>
      <w:r w:rsidR="00CA2A38">
        <w:rPr>
          <w:rFonts w:ascii="Garamond" w:hAnsi="Garamond"/>
          <w:sz w:val="26"/>
          <w:szCs w:val="26"/>
        </w:rPr>
        <w:t>di p.l.i. di cui all’art. 62 quater comma 1-bis</w:t>
      </w:r>
      <w:r w:rsidRPr="006B0516">
        <w:rPr>
          <w:rFonts w:ascii="Garamond" w:hAnsi="Garamond"/>
          <w:sz w:val="26"/>
          <w:szCs w:val="26"/>
        </w:rPr>
        <w:t>, del d.lgs. 504/1995</w:t>
      </w:r>
      <w:r w:rsidRPr="006B0516">
        <w:rPr>
          <w:rFonts w:ascii="Garamond" w:hAnsi="Garamond" w:cs="Arial Narrow"/>
          <w:sz w:val="26"/>
          <w:szCs w:val="26"/>
        </w:rPr>
        <w:t>, ai sensi dell’art. 23 della Legge 1293 del 1957</w:t>
      </w:r>
      <w:r w:rsidR="00C4576B">
        <w:rPr>
          <w:rFonts w:ascii="Garamond" w:hAnsi="Garamond" w:cs="Arial Narrow"/>
          <w:sz w:val="26"/>
          <w:szCs w:val="26"/>
        </w:rPr>
        <w:t>,</w:t>
      </w:r>
      <w:r w:rsidRPr="006B0516">
        <w:rPr>
          <w:rFonts w:ascii="Garamond" w:hAnsi="Garamond" w:cs="Arial Narrow"/>
          <w:sz w:val="26"/>
          <w:szCs w:val="26"/>
        </w:rPr>
        <w:t xml:space="preserve"> dell’art. 54 del D.P.R. n. 1074 del 1958</w:t>
      </w:r>
      <w:bookmarkStart w:id="0" w:name="_GoBack"/>
      <w:bookmarkEnd w:id="0"/>
      <w:r w:rsidRPr="006B0516">
        <w:rPr>
          <w:rFonts w:ascii="Garamond" w:hAnsi="Garamond" w:cs="Arial Narrow"/>
          <w:sz w:val="26"/>
          <w:szCs w:val="26"/>
        </w:rPr>
        <w:t xml:space="preserve"> </w:t>
      </w:r>
      <w:r w:rsidR="009961B7" w:rsidRPr="00C4576B">
        <w:rPr>
          <w:rFonts w:ascii="Garamond" w:hAnsi="Garamond" w:cs="Arial Narrow"/>
          <w:sz w:val="26"/>
          <w:szCs w:val="26"/>
        </w:rPr>
        <w:t xml:space="preserve">e della </w:t>
      </w:r>
      <w:r w:rsidR="009961B7" w:rsidRPr="00C4576B">
        <w:rPr>
          <w:rFonts w:ascii="Garamond" w:hAnsi="Garamond"/>
          <w:sz w:val="26"/>
          <w:szCs w:val="26"/>
        </w:rPr>
        <w:t>Determinazione Direttoriale prot. n. 484563 del 24 ottobre 2022</w:t>
      </w:r>
      <w:r w:rsidR="009961B7">
        <w:rPr>
          <w:rFonts w:ascii="Garamond" w:hAnsi="Garamond"/>
          <w:sz w:val="26"/>
          <w:szCs w:val="26"/>
        </w:rPr>
        <w:t xml:space="preserve"> </w:t>
      </w:r>
      <w:r w:rsidRPr="006B0516">
        <w:rPr>
          <w:rFonts w:ascii="Garamond" w:hAnsi="Garamond" w:cs="Arial Narrow"/>
          <w:sz w:val="26"/>
          <w:szCs w:val="26"/>
        </w:rPr>
        <w:t xml:space="preserve">presso l’esercizio </w:t>
      </w:r>
      <w:r>
        <w:rPr>
          <w:rFonts w:ascii="Garamond" w:hAnsi="Garamond" w:cs="Arial Narrow"/>
          <w:sz w:val="26"/>
          <w:szCs w:val="26"/>
        </w:rPr>
        <w:t>ubicato in via/piazza ………………….</w:t>
      </w:r>
      <w:r w:rsidRPr="006B0516">
        <w:rPr>
          <w:rFonts w:ascii="Garamond" w:hAnsi="Garamond" w:cs="Arial Narrow"/>
          <w:sz w:val="26"/>
          <w:szCs w:val="26"/>
        </w:rPr>
        <w:t xml:space="preserve"> n. ……</w:t>
      </w:r>
      <w:r>
        <w:rPr>
          <w:rFonts w:ascii="Garamond" w:hAnsi="Garamond" w:cs="Arial Narrow"/>
          <w:sz w:val="26"/>
          <w:szCs w:val="26"/>
        </w:rPr>
        <w:t>,</w:t>
      </w:r>
      <w:r w:rsidRPr="006B0516">
        <w:rPr>
          <w:rFonts w:ascii="Garamond" w:hAnsi="Garamond" w:cs="Arial Narrow"/>
          <w:sz w:val="26"/>
          <w:szCs w:val="26"/>
        </w:rPr>
        <w:t xml:space="preserve"> del Comune di …………………………. </w:t>
      </w:r>
    </w:p>
    <w:p w:rsidR="00650407" w:rsidRPr="006B0516" w:rsidRDefault="00650407" w:rsidP="00650407">
      <w:pPr>
        <w:autoSpaceDE w:val="0"/>
        <w:autoSpaceDN w:val="0"/>
        <w:adjustRightInd w:val="0"/>
        <w:spacing w:after="0" w:line="240" w:lineRule="auto"/>
        <w:jc w:val="both"/>
        <w:rPr>
          <w:rFonts w:ascii="Garamond" w:hAnsi="Garamond" w:cs="Arial Narrow"/>
          <w:sz w:val="26"/>
          <w:szCs w:val="26"/>
        </w:rPr>
      </w:pPr>
      <w:r w:rsidRPr="006B0516">
        <w:rPr>
          <w:rFonts w:ascii="Garamond" w:hAnsi="Garamond" w:cs="Arial Narrow"/>
          <w:sz w:val="26"/>
          <w:szCs w:val="26"/>
        </w:rPr>
        <w:t>Il sottoscritto………………..………………. nato a ..……….………..</w:t>
      </w:r>
      <w:r>
        <w:rPr>
          <w:rFonts w:ascii="Garamond" w:hAnsi="Garamond" w:cs="Arial Narrow"/>
          <w:sz w:val="26"/>
          <w:szCs w:val="26"/>
        </w:rPr>
        <w:t xml:space="preserve"> </w:t>
      </w:r>
      <w:r w:rsidRPr="006B0516">
        <w:rPr>
          <w:rFonts w:ascii="Garamond" w:hAnsi="Garamond" w:cs="Arial Narrow"/>
          <w:sz w:val="26"/>
          <w:szCs w:val="26"/>
        </w:rPr>
        <w:t>il …</w:t>
      </w:r>
      <w:r>
        <w:rPr>
          <w:rFonts w:ascii="Garamond" w:hAnsi="Garamond" w:cs="Arial Narrow"/>
          <w:sz w:val="26"/>
          <w:szCs w:val="26"/>
        </w:rPr>
        <w:t>….</w:t>
      </w:r>
      <w:r w:rsidRPr="006B0516">
        <w:rPr>
          <w:rFonts w:ascii="Garamond" w:hAnsi="Garamond" w:cs="Arial Narrow"/>
          <w:sz w:val="26"/>
          <w:szCs w:val="26"/>
        </w:rPr>
        <w:t>… C.F./P. IVA. ……………………, re</w:t>
      </w:r>
      <w:r>
        <w:rPr>
          <w:rFonts w:ascii="Garamond" w:hAnsi="Garamond" w:cs="Arial Narrow"/>
          <w:sz w:val="26"/>
          <w:szCs w:val="26"/>
        </w:rPr>
        <w:t>sidente nel Comune di ………………. Via/piazza …………………..</w:t>
      </w:r>
      <w:r w:rsidRPr="006B0516">
        <w:rPr>
          <w:rFonts w:ascii="Garamond" w:hAnsi="Garamond" w:cs="Arial Narrow"/>
          <w:sz w:val="26"/>
          <w:szCs w:val="26"/>
        </w:rPr>
        <w:t>…,</w:t>
      </w:r>
      <w:r>
        <w:rPr>
          <w:rFonts w:ascii="Garamond" w:hAnsi="Garamond" w:cs="Arial Narrow"/>
          <w:sz w:val="26"/>
          <w:szCs w:val="26"/>
        </w:rPr>
        <w:t xml:space="preserve"> </w:t>
      </w:r>
      <w:r w:rsidRPr="006B0516">
        <w:rPr>
          <w:rFonts w:ascii="Garamond" w:hAnsi="Garamond" w:cs="Arial Narrow"/>
          <w:sz w:val="26"/>
          <w:szCs w:val="26"/>
        </w:rPr>
        <w:t>n. …………, consapevole di incorrere, in caso di dichiarazioni non veritiere, nell’’applicazione delle sanzioni penali (art. 76 del D.P.R. n. 445/2000) e nella decadenza dai benefici eventualmente conseguenti al provvedimento emanato sulla base della dichiarazione resta (art. 75 del D.P.R. n. 445/2000)</w:t>
      </w:r>
    </w:p>
    <w:p w:rsidR="00650407" w:rsidRPr="00CD0354" w:rsidRDefault="00650407" w:rsidP="00650407">
      <w:pPr>
        <w:widowControl w:val="0"/>
        <w:autoSpaceDE w:val="0"/>
        <w:autoSpaceDN w:val="0"/>
        <w:adjustRightInd w:val="0"/>
        <w:spacing w:after="0" w:line="200" w:lineRule="atLeast"/>
        <w:jc w:val="both"/>
        <w:rPr>
          <w:rFonts w:ascii="Arial Narrow" w:hAnsi="Arial Narrow"/>
          <w:kern w:val="1"/>
        </w:rPr>
      </w:pPr>
    </w:p>
    <w:p w:rsidR="00650407" w:rsidRPr="00DF0179" w:rsidRDefault="00650407" w:rsidP="00650407">
      <w:pPr>
        <w:widowControl w:val="0"/>
        <w:autoSpaceDE w:val="0"/>
        <w:autoSpaceDN w:val="0"/>
        <w:adjustRightInd w:val="0"/>
        <w:spacing w:after="0" w:line="200" w:lineRule="atLeast"/>
        <w:jc w:val="center"/>
        <w:rPr>
          <w:rFonts w:ascii="Garamond" w:hAnsi="Garamond"/>
          <w:b/>
          <w:bCs/>
          <w:kern w:val="1"/>
          <w:sz w:val="26"/>
          <w:szCs w:val="26"/>
        </w:rPr>
      </w:pPr>
      <w:r w:rsidRPr="00DF0179">
        <w:rPr>
          <w:rFonts w:ascii="Garamond" w:hAnsi="Garamond"/>
          <w:b/>
          <w:bCs/>
          <w:kern w:val="1"/>
          <w:sz w:val="26"/>
          <w:szCs w:val="26"/>
        </w:rPr>
        <w:t>DICHIARA</w:t>
      </w:r>
    </w:p>
    <w:p w:rsidR="00650407" w:rsidRPr="00DF0179" w:rsidRDefault="00650407" w:rsidP="00650407">
      <w:pPr>
        <w:widowControl w:val="0"/>
        <w:autoSpaceDE w:val="0"/>
        <w:autoSpaceDN w:val="0"/>
        <w:adjustRightInd w:val="0"/>
        <w:spacing w:after="0" w:line="200" w:lineRule="atLeast"/>
        <w:jc w:val="center"/>
        <w:rPr>
          <w:rFonts w:ascii="Garamond" w:hAnsi="Garamond"/>
          <w:kern w:val="1"/>
          <w:sz w:val="26"/>
          <w:szCs w:val="26"/>
        </w:rPr>
      </w:pPr>
    </w:p>
    <w:p w:rsidR="00650407" w:rsidRPr="00DF0179" w:rsidRDefault="00650407" w:rsidP="002E2C06">
      <w:pPr>
        <w:widowControl w:val="0"/>
        <w:numPr>
          <w:ilvl w:val="0"/>
          <w:numId w:val="20"/>
        </w:numPr>
        <w:autoSpaceDE w:val="0"/>
        <w:autoSpaceDN w:val="0"/>
        <w:adjustRightInd w:val="0"/>
        <w:spacing w:after="120" w:line="200" w:lineRule="atLeast"/>
        <w:ind w:left="426" w:hanging="426"/>
        <w:jc w:val="both"/>
        <w:rPr>
          <w:rFonts w:ascii="Garamond" w:hAnsi="Garamond"/>
          <w:kern w:val="1"/>
          <w:sz w:val="26"/>
          <w:szCs w:val="26"/>
        </w:rPr>
      </w:pPr>
      <w:r w:rsidRPr="00DF0179">
        <w:rPr>
          <w:rFonts w:ascii="Garamond" w:hAnsi="Garamond"/>
          <w:kern w:val="1"/>
          <w:sz w:val="26"/>
          <w:szCs w:val="26"/>
        </w:rPr>
        <w:t xml:space="preserve">l’orario dell’esercizio è il seguente: apertura ore ___________ chiusura ore </w:t>
      </w:r>
      <w:r w:rsidR="002E2C06" w:rsidRPr="00DF0179">
        <w:rPr>
          <w:rFonts w:ascii="Garamond" w:hAnsi="Garamond"/>
          <w:kern w:val="1"/>
          <w:sz w:val="26"/>
          <w:szCs w:val="26"/>
        </w:rPr>
        <w:t>___________</w:t>
      </w:r>
      <w:r w:rsidRPr="00DF0179">
        <w:rPr>
          <w:rFonts w:ascii="Garamond" w:hAnsi="Garamond"/>
          <w:kern w:val="1"/>
          <w:sz w:val="26"/>
          <w:szCs w:val="26"/>
        </w:rPr>
        <w:t xml:space="preserve">       numero giorni di apertura  </w:t>
      </w:r>
      <w:r w:rsidR="002E2C06" w:rsidRPr="00DF0179">
        <w:rPr>
          <w:rFonts w:ascii="Garamond" w:hAnsi="Garamond"/>
          <w:kern w:val="1"/>
          <w:sz w:val="26"/>
          <w:szCs w:val="26"/>
        </w:rPr>
        <w:t>___________</w:t>
      </w:r>
      <w:r w:rsidR="002E2C06">
        <w:rPr>
          <w:rFonts w:ascii="Garamond" w:hAnsi="Garamond"/>
          <w:kern w:val="1"/>
          <w:sz w:val="26"/>
          <w:szCs w:val="26"/>
        </w:rPr>
        <w:t xml:space="preserve"> </w:t>
      </w:r>
      <w:r w:rsidRPr="00DF0179">
        <w:rPr>
          <w:rFonts w:ascii="Garamond" w:hAnsi="Garamond"/>
          <w:kern w:val="1"/>
          <w:sz w:val="26"/>
          <w:szCs w:val="26"/>
        </w:rPr>
        <w:t>in un anno;</w:t>
      </w:r>
    </w:p>
    <w:p w:rsidR="00650407" w:rsidRPr="00DF0179" w:rsidRDefault="00650407" w:rsidP="002E2C06">
      <w:pPr>
        <w:widowControl w:val="0"/>
        <w:numPr>
          <w:ilvl w:val="0"/>
          <w:numId w:val="20"/>
        </w:numPr>
        <w:autoSpaceDE w:val="0"/>
        <w:autoSpaceDN w:val="0"/>
        <w:adjustRightInd w:val="0"/>
        <w:spacing w:after="120" w:line="200" w:lineRule="atLeast"/>
        <w:ind w:left="426" w:hanging="426"/>
        <w:jc w:val="both"/>
        <w:rPr>
          <w:rFonts w:ascii="Garamond" w:hAnsi="Garamond"/>
          <w:kern w:val="1"/>
          <w:sz w:val="26"/>
          <w:szCs w:val="26"/>
        </w:rPr>
      </w:pPr>
      <w:r w:rsidRPr="00DF0179">
        <w:rPr>
          <w:rFonts w:ascii="Garamond" w:hAnsi="Garamond"/>
          <w:kern w:val="1"/>
          <w:sz w:val="26"/>
          <w:szCs w:val="26"/>
        </w:rPr>
        <w:t xml:space="preserve">il giorno di riposo settimanale dell’esercizio è il seguente </w:t>
      </w:r>
      <w:r w:rsidR="002E2C06" w:rsidRPr="00DF0179">
        <w:rPr>
          <w:rFonts w:ascii="Garamond" w:hAnsi="Garamond"/>
          <w:kern w:val="1"/>
          <w:sz w:val="26"/>
          <w:szCs w:val="26"/>
        </w:rPr>
        <w:t>___________</w:t>
      </w:r>
      <w:r w:rsidR="002E2C06">
        <w:rPr>
          <w:rFonts w:ascii="Garamond" w:hAnsi="Garamond"/>
          <w:kern w:val="1"/>
          <w:sz w:val="26"/>
          <w:szCs w:val="26"/>
        </w:rPr>
        <w:t>_______</w:t>
      </w:r>
      <w:r w:rsidRPr="00DF0179">
        <w:rPr>
          <w:rFonts w:ascii="Garamond" w:hAnsi="Garamond"/>
          <w:kern w:val="1"/>
          <w:sz w:val="26"/>
          <w:szCs w:val="26"/>
        </w:rPr>
        <w:t>;</w:t>
      </w:r>
    </w:p>
    <w:p w:rsidR="00650407" w:rsidRPr="00DF0179" w:rsidRDefault="00650407" w:rsidP="002E2C06">
      <w:pPr>
        <w:widowControl w:val="0"/>
        <w:numPr>
          <w:ilvl w:val="0"/>
          <w:numId w:val="20"/>
        </w:numPr>
        <w:autoSpaceDE w:val="0"/>
        <w:autoSpaceDN w:val="0"/>
        <w:adjustRightInd w:val="0"/>
        <w:spacing w:after="120" w:line="200" w:lineRule="atLeast"/>
        <w:ind w:left="426" w:hanging="426"/>
        <w:jc w:val="both"/>
        <w:rPr>
          <w:rFonts w:ascii="Garamond" w:hAnsi="Garamond"/>
          <w:kern w:val="1"/>
          <w:sz w:val="26"/>
          <w:szCs w:val="26"/>
        </w:rPr>
      </w:pPr>
      <w:r w:rsidRPr="00DF0179">
        <w:rPr>
          <w:rFonts w:ascii="Garamond" w:hAnsi="Garamond"/>
          <w:kern w:val="1"/>
          <w:sz w:val="26"/>
          <w:szCs w:val="26"/>
        </w:rPr>
        <w:t>nell’esercizio viene svolta la seguente attività principale</w:t>
      </w:r>
      <w:r w:rsidR="002E2C06">
        <w:rPr>
          <w:rFonts w:ascii="Garamond" w:hAnsi="Garamond"/>
          <w:kern w:val="1"/>
          <w:sz w:val="26"/>
          <w:szCs w:val="26"/>
        </w:rPr>
        <w:t xml:space="preserve"> </w:t>
      </w:r>
      <w:r w:rsidRPr="00DF0179">
        <w:rPr>
          <w:rFonts w:ascii="Garamond" w:hAnsi="Garamond"/>
          <w:kern w:val="1"/>
          <w:sz w:val="26"/>
          <w:szCs w:val="26"/>
        </w:rPr>
        <w:t xml:space="preserve">__________________________ </w:t>
      </w:r>
      <w:r w:rsidRPr="00DF0179">
        <w:rPr>
          <w:rFonts w:ascii="Garamond" w:hAnsi="Garamond"/>
          <w:kern w:val="1"/>
          <w:sz w:val="26"/>
          <w:szCs w:val="26"/>
        </w:rPr>
        <w:lastRenderedPageBreak/>
        <w:t>altri servizi offerti</w:t>
      </w:r>
      <w:r w:rsidR="002E2C06">
        <w:rPr>
          <w:rFonts w:ascii="Garamond" w:hAnsi="Garamond"/>
          <w:kern w:val="1"/>
          <w:sz w:val="26"/>
          <w:szCs w:val="26"/>
        </w:rPr>
        <w:t xml:space="preserve"> </w:t>
      </w:r>
      <w:r w:rsidRPr="00DF0179">
        <w:rPr>
          <w:rFonts w:ascii="Garamond" w:hAnsi="Garamond"/>
          <w:kern w:val="1"/>
          <w:sz w:val="26"/>
          <w:szCs w:val="26"/>
        </w:rPr>
        <w:t>__________________________________;</w:t>
      </w:r>
      <w:r w:rsidR="002E2C06">
        <w:rPr>
          <w:rFonts w:ascii="Garamond" w:hAnsi="Garamond"/>
          <w:kern w:val="1"/>
          <w:sz w:val="26"/>
          <w:szCs w:val="26"/>
        </w:rPr>
        <w:t xml:space="preserve"> </w:t>
      </w:r>
    </w:p>
    <w:p w:rsidR="00650407" w:rsidRPr="00DF0179" w:rsidRDefault="00650407" w:rsidP="002E2C06">
      <w:pPr>
        <w:widowControl w:val="0"/>
        <w:numPr>
          <w:ilvl w:val="0"/>
          <w:numId w:val="20"/>
        </w:numPr>
        <w:autoSpaceDE w:val="0"/>
        <w:autoSpaceDN w:val="0"/>
        <w:adjustRightInd w:val="0"/>
        <w:spacing w:after="120" w:line="200" w:lineRule="atLeast"/>
        <w:ind w:left="426" w:hanging="426"/>
        <w:jc w:val="both"/>
        <w:rPr>
          <w:rFonts w:ascii="Garamond" w:hAnsi="Garamond"/>
          <w:kern w:val="1"/>
          <w:sz w:val="26"/>
          <w:szCs w:val="26"/>
        </w:rPr>
      </w:pPr>
      <w:r w:rsidRPr="00DF0179">
        <w:rPr>
          <w:rFonts w:ascii="Garamond" w:hAnsi="Garamond"/>
          <w:kern w:val="1"/>
          <w:sz w:val="26"/>
          <w:szCs w:val="26"/>
        </w:rPr>
        <w:t xml:space="preserve">la frequentazione dell’esercizio sulla base del numero medio giornaliero di scontrini fiscali o di biglietti di accesso emessi ovvero in ogni caso sulla base delle  cessioni e prestazioni effettuate negli </w:t>
      </w:r>
      <w:r w:rsidRPr="00DF0179">
        <w:rPr>
          <w:rFonts w:ascii="Garamond" w:hAnsi="Garamond"/>
          <w:b/>
          <w:kern w:val="1"/>
          <w:sz w:val="26"/>
          <w:szCs w:val="26"/>
        </w:rPr>
        <w:t>ultimi due periodi di imposta:</w:t>
      </w:r>
    </w:p>
    <w:p w:rsidR="00650407" w:rsidRPr="00DF0179" w:rsidRDefault="00650407" w:rsidP="002E2C06">
      <w:pPr>
        <w:widowControl w:val="0"/>
        <w:autoSpaceDE w:val="0"/>
        <w:autoSpaceDN w:val="0"/>
        <w:adjustRightInd w:val="0"/>
        <w:spacing w:after="120" w:line="200" w:lineRule="atLeast"/>
        <w:ind w:left="426"/>
        <w:jc w:val="both"/>
        <w:rPr>
          <w:rFonts w:ascii="Garamond" w:hAnsi="Garamond"/>
          <w:kern w:val="1"/>
          <w:sz w:val="26"/>
          <w:szCs w:val="26"/>
        </w:rPr>
      </w:pPr>
      <w:r w:rsidRPr="002E2C06">
        <w:rPr>
          <w:rFonts w:ascii="Garamond" w:hAnsi="Garamond"/>
          <w:b/>
          <w:kern w:val="1"/>
          <w:sz w:val="26"/>
          <w:szCs w:val="26"/>
        </w:rPr>
        <w:t>d1)  Alberghi: numero medio giornaliero di pernottamenti</w:t>
      </w:r>
      <w:r w:rsidR="002E2C06">
        <w:rPr>
          <w:rFonts w:ascii="Garamond" w:hAnsi="Garamond"/>
          <w:kern w:val="1"/>
          <w:sz w:val="26"/>
          <w:szCs w:val="26"/>
        </w:rPr>
        <w:t>:</w:t>
      </w:r>
    </w:p>
    <w:p w:rsidR="00650407" w:rsidRPr="00DF0179" w:rsidRDefault="00650407" w:rsidP="002E2C06">
      <w:pPr>
        <w:widowControl w:val="0"/>
        <w:autoSpaceDE w:val="0"/>
        <w:autoSpaceDN w:val="0"/>
        <w:adjustRightInd w:val="0"/>
        <w:spacing w:after="120" w:line="200" w:lineRule="atLeast"/>
        <w:ind w:left="426"/>
        <w:jc w:val="both"/>
        <w:rPr>
          <w:rFonts w:ascii="Garamond" w:hAnsi="Garamond"/>
          <w:kern w:val="1"/>
          <w:sz w:val="26"/>
          <w:szCs w:val="26"/>
        </w:rPr>
      </w:pPr>
      <w:r w:rsidRPr="00DF0179">
        <w:rPr>
          <w:rFonts w:ascii="Garamond" w:hAnsi="Garamond"/>
          <w:kern w:val="1"/>
          <w:sz w:val="26"/>
          <w:szCs w:val="26"/>
        </w:rPr>
        <w:t xml:space="preserve">anno _______ pernottamenti n.  ______; anno  </w:t>
      </w:r>
      <w:r w:rsidR="00DF0179" w:rsidRPr="00DF0179">
        <w:rPr>
          <w:rFonts w:ascii="Garamond" w:hAnsi="Garamond"/>
          <w:kern w:val="1"/>
          <w:sz w:val="26"/>
          <w:szCs w:val="26"/>
        </w:rPr>
        <w:t>_______</w:t>
      </w:r>
      <w:r w:rsidRPr="00DF0179">
        <w:rPr>
          <w:rFonts w:ascii="Garamond" w:hAnsi="Garamond"/>
          <w:kern w:val="1"/>
          <w:sz w:val="26"/>
          <w:szCs w:val="26"/>
        </w:rPr>
        <w:t xml:space="preserve"> pernottamenti  n.</w:t>
      </w:r>
      <w:r w:rsidR="00DF0179" w:rsidRPr="00DF0179">
        <w:rPr>
          <w:rFonts w:ascii="Garamond" w:hAnsi="Garamond"/>
          <w:kern w:val="1"/>
          <w:sz w:val="26"/>
          <w:szCs w:val="26"/>
        </w:rPr>
        <w:t xml:space="preserve"> ______</w:t>
      </w:r>
    </w:p>
    <w:p w:rsidR="00650407" w:rsidRPr="00DF0179" w:rsidRDefault="00650407" w:rsidP="002E2C06">
      <w:pPr>
        <w:widowControl w:val="0"/>
        <w:autoSpaceDE w:val="0"/>
        <w:autoSpaceDN w:val="0"/>
        <w:adjustRightInd w:val="0"/>
        <w:spacing w:after="120" w:line="200" w:lineRule="atLeast"/>
        <w:ind w:left="426"/>
        <w:jc w:val="both"/>
        <w:rPr>
          <w:rFonts w:ascii="Garamond" w:hAnsi="Garamond"/>
          <w:kern w:val="1"/>
          <w:sz w:val="26"/>
          <w:szCs w:val="26"/>
        </w:rPr>
      </w:pPr>
      <w:r w:rsidRPr="002E2C06">
        <w:rPr>
          <w:rFonts w:ascii="Garamond" w:hAnsi="Garamond"/>
          <w:b/>
          <w:kern w:val="1"/>
          <w:sz w:val="26"/>
          <w:szCs w:val="26"/>
        </w:rPr>
        <w:t>d2) Stabilimenti balneari: numero medio di corrispettivi certificati giornalieri</w:t>
      </w:r>
      <w:r w:rsidR="002E2C06">
        <w:rPr>
          <w:rFonts w:ascii="Garamond" w:hAnsi="Garamond"/>
          <w:b/>
          <w:kern w:val="1"/>
          <w:sz w:val="26"/>
          <w:szCs w:val="26"/>
        </w:rPr>
        <w:t>:</w:t>
      </w:r>
    </w:p>
    <w:p w:rsidR="00650407" w:rsidRPr="00DF0179" w:rsidRDefault="00650407" w:rsidP="002E2C06">
      <w:pPr>
        <w:widowControl w:val="0"/>
        <w:autoSpaceDE w:val="0"/>
        <w:autoSpaceDN w:val="0"/>
        <w:adjustRightInd w:val="0"/>
        <w:spacing w:after="120" w:line="200" w:lineRule="atLeast"/>
        <w:ind w:left="426"/>
        <w:jc w:val="both"/>
        <w:rPr>
          <w:rFonts w:ascii="Garamond" w:hAnsi="Garamond"/>
          <w:kern w:val="1"/>
          <w:sz w:val="26"/>
          <w:szCs w:val="26"/>
        </w:rPr>
      </w:pPr>
      <w:r w:rsidRPr="00DF0179">
        <w:rPr>
          <w:rFonts w:ascii="Garamond" w:hAnsi="Garamond"/>
          <w:kern w:val="1"/>
          <w:sz w:val="26"/>
          <w:szCs w:val="26"/>
        </w:rPr>
        <w:t xml:space="preserve">anno </w:t>
      </w:r>
      <w:r w:rsidR="00DF0179" w:rsidRPr="00DF0179">
        <w:rPr>
          <w:rFonts w:ascii="Garamond" w:hAnsi="Garamond"/>
          <w:kern w:val="1"/>
          <w:sz w:val="26"/>
          <w:szCs w:val="26"/>
        </w:rPr>
        <w:t>_______</w:t>
      </w:r>
      <w:r w:rsidRPr="00DF0179">
        <w:rPr>
          <w:rFonts w:ascii="Garamond" w:hAnsi="Garamond"/>
          <w:kern w:val="1"/>
          <w:sz w:val="26"/>
          <w:szCs w:val="26"/>
        </w:rPr>
        <w:t xml:space="preserve">  corrispettivi certificati n.</w:t>
      </w:r>
      <w:r w:rsidR="00DF0179">
        <w:rPr>
          <w:rFonts w:ascii="Garamond" w:hAnsi="Garamond"/>
          <w:kern w:val="1"/>
          <w:sz w:val="26"/>
          <w:szCs w:val="26"/>
        </w:rPr>
        <w:t xml:space="preserve"> </w:t>
      </w:r>
      <w:r w:rsidR="00DF0179" w:rsidRPr="00DF0179">
        <w:rPr>
          <w:rFonts w:ascii="Garamond" w:hAnsi="Garamond"/>
          <w:kern w:val="1"/>
          <w:sz w:val="26"/>
          <w:szCs w:val="26"/>
        </w:rPr>
        <w:t>______</w:t>
      </w:r>
      <w:r w:rsidRPr="00DF0179">
        <w:rPr>
          <w:rFonts w:ascii="Garamond" w:hAnsi="Garamond"/>
          <w:kern w:val="1"/>
          <w:sz w:val="26"/>
          <w:szCs w:val="26"/>
        </w:rPr>
        <w:t>; anno</w:t>
      </w:r>
      <w:r w:rsidR="00DF0179">
        <w:rPr>
          <w:rFonts w:ascii="Garamond" w:hAnsi="Garamond"/>
          <w:kern w:val="1"/>
          <w:sz w:val="26"/>
          <w:szCs w:val="26"/>
        </w:rPr>
        <w:t xml:space="preserve"> </w:t>
      </w:r>
      <w:r w:rsidR="00DF0179" w:rsidRPr="00DF0179">
        <w:rPr>
          <w:rFonts w:ascii="Garamond" w:hAnsi="Garamond"/>
          <w:kern w:val="1"/>
          <w:sz w:val="26"/>
          <w:szCs w:val="26"/>
        </w:rPr>
        <w:t>_______</w:t>
      </w:r>
      <w:r w:rsidR="00DF0179">
        <w:rPr>
          <w:rFonts w:ascii="Garamond" w:hAnsi="Garamond"/>
          <w:kern w:val="1"/>
          <w:sz w:val="26"/>
          <w:szCs w:val="26"/>
        </w:rPr>
        <w:t>,</w:t>
      </w:r>
      <w:r w:rsidRPr="00DF0179">
        <w:rPr>
          <w:rFonts w:ascii="Garamond" w:hAnsi="Garamond"/>
          <w:kern w:val="1"/>
          <w:sz w:val="26"/>
          <w:szCs w:val="26"/>
        </w:rPr>
        <w:t xml:space="preserve"> corrispettivi certificati n.</w:t>
      </w:r>
      <w:r w:rsidR="00DF0179">
        <w:rPr>
          <w:rFonts w:ascii="Garamond" w:hAnsi="Garamond"/>
          <w:kern w:val="1"/>
          <w:sz w:val="26"/>
          <w:szCs w:val="26"/>
        </w:rPr>
        <w:t xml:space="preserve"> </w:t>
      </w:r>
      <w:r w:rsidR="00DF0179" w:rsidRPr="00DF0179">
        <w:rPr>
          <w:rFonts w:ascii="Garamond" w:hAnsi="Garamond"/>
          <w:kern w:val="1"/>
          <w:sz w:val="26"/>
          <w:szCs w:val="26"/>
        </w:rPr>
        <w:t>______</w:t>
      </w:r>
      <w:r w:rsidR="002E2C06">
        <w:rPr>
          <w:rFonts w:ascii="Garamond" w:hAnsi="Garamond"/>
          <w:kern w:val="1"/>
          <w:sz w:val="26"/>
          <w:szCs w:val="26"/>
        </w:rPr>
        <w:t>;</w:t>
      </w:r>
    </w:p>
    <w:p w:rsidR="00650407" w:rsidRPr="00DF0179" w:rsidRDefault="00650407" w:rsidP="002E2C06">
      <w:pPr>
        <w:widowControl w:val="0"/>
        <w:autoSpaceDE w:val="0"/>
        <w:autoSpaceDN w:val="0"/>
        <w:adjustRightInd w:val="0"/>
        <w:spacing w:after="120" w:line="200" w:lineRule="atLeast"/>
        <w:ind w:left="426"/>
        <w:jc w:val="both"/>
        <w:rPr>
          <w:rFonts w:ascii="Garamond" w:hAnsi="Garamond"/>
          <w:kern w:val="1"/>
          <w:sz w:val="26"/>
          <w:szCs w:val="26"/>
        </w:rPr>
      </w:pPr>
      <w:r w:rsidRPr="002E2C06">
        <w:rPr>
          <w:rFonts w:ascii="Garamond" w:hAnsi="Garamond"/>
          <w:b/>
          <w:kern w:val="1"/>
          <w:sz w:val="26"/>
          <w:szCs w:val="26"/>
        </w:rPr>
        <w:t>d3) Sale Bingo:</w:t>
      </w:r>
      <w:r w:rsidRPr="002E2C06">
        <w:rPr>
          <w:rFonts w:ascii="Garamond" w:hAnsi="Garamond"/>
          <w:b/>
          <w:sz w:val="26"/>
          <w:szCs w:val="26"/>
        </w:rPr>
        <w:t xml:space="preserve"> </w:t>
      </w:r>
      <w:r w:rsidRPr="002E2C06">
        <w:rPr>
          <w:rFonts w:ascii="Garamond" w:hAnsi="Garamond"/>
          <w:b/>
          <w:kern w:val="1"/>
          <w:sz w:val="26"/>
          <w:szCs w:val="26"/>
        </w:rPr>
        <w:t>numero medio giornaliero di cartelle bingo vendute</w:t>
      </w:r>
      <w:r w:rsidR="002E2C06">
        <w:rPr>
          <w:rFonts w:ascii="Garamond" w:hAnsi="Garamond"/>
          <w:kern w:val="1"/>
          <w:sz w:val="26"/>
          <w:szCs w:val="26"/>
        </w:rPr>
        <w:t>:</w:t>
      </w:r>
    </w:p>
    <w:p w:rsidR="00650407" w:rsidRPr="00DF0179" w:rsidRDefault="00650407" w:rsidP="002E2C06">
      <w:pPr>
        <w:widowControl w:val="0"/>
        <w:autoSpaceDE w:val="0"/>
        <w:autoSpaceDN w:val="0"/>
        <w:adjustRightInd w:val="0"/>
        <w:spacing w:after="120" w:line="200" w:lineRule="atLeast"/>
        <w:ind w:left="426"/>
        <w:jc w:val="both"/>
        <w:rPr>
          <w:rFonts w:ascii="Garamond" w:hAnsi="Garamond"/>
          <w:kern w:val="1"/>
          <w:sz w:val="26"/>
          <w:szCs w:val="26"/>
        </w:rPr>
      </w:pPr>
      <w:r w:rsidRPr="00DF0179">
        <w:rPr>
          <w:rFonts w:ascii="Garamond" w:hAnsi="Garamond"/>
          <w:kern w:val="1"/>
          <w:sz w:val="26"/>
          <w:szCs w:val="26"/>
        </w:rPr>
        <w:t xml:space="preserve">anno </w:t>
      </w:r>
      <w:r w:rsidR="002E2C06" w:rsidRPr="00DF0179">
        <w:rPr>
          <w:rFonts w:ascii="Garamond" w:hAnsi="Garamond"/>
          <w:kern w:val="1"/>
          <w:sz w:val="26"/>
          <w:szCs w:val="26"/>
        </w:rPr>
        <w:t>_______</w:t>
      </w:r>
      <w:r w:rsidRPr="00DF0179">
        <w:rPr>
          <w:rFonts w:ascii="Garamond" w:hAnsi="Garamond"/>
          <w:kern w:val="1"/>
          <w:sz w:val="26"/>
          <w:szCs w:val="26"/>
        </w:rPr>
        <w:t xml:space="preserve"> cartelle bingo vendute  n. </w:t>
      </w:r>
      <w:r w:rsidR="002E2C06" w:rsidRPr="00DF0179">
        <w:rPr>
          <w:rFonts w:ascii="Garamond" w:hAnsi="Garamond"/>
          <w:kern w:val="1"/>
          <w:sz w:val="26"/>
          <w:szCs w:val="26"/>
        </w:rPr>
        <w:t>______</w:t>
      </w:r>
      <w:r w:rsidRPr="00DF0179">
        <w:rPr>
          <w:rFonts w:ascii="Garamond" w:hAnsi="Garamond"/>
          <w:kern w:val="1"/>
          <w:sz w:val="26"/>
          <w:szCs w:val="26"/>
        </w:rPr>
        <w:t xml:space="preserve">; anno  </w:t>
      </w:r>
      <w:r w:rsidR="002E2C06" w:rsidRPr="00DF0179">
        <w:rPr>
          <w:rFonts w:ascii="Garamond" w:hAnsi="Garamond"/>
          <w:kern w:val="1"/>
          <w:sz w:val="26"/>
          <w:szCs w:val="26"/>
        </w:rPr>
        <w:t>_______</w:t>
      </w:r>
      <w:r w:rsidRPr="00DF0179">
        <w:rPr>
          <w:rFonts w:ascii="Garamond" w:hAnsi="Garamond"/>
          <w:kern w:val="1"/>
          <w:sz w:val="26"/>
          <w:szCs w:val="26"/>
        </w:rPr>
        <w:t xml:space="preserve"> cartelle bingo vendute</w:t>
      </w:r>
      <w:r w:rsidR="002E2C06">
        <w:rPr>
          <w:rFonts w:ascii="Garamond" w:hAnsi="Garamond"/>
          <w:kern w:val="1"/>
          <w:sz w:val="26"/>
          <w:szCs w:val="26"/>
        </w:rPr>
        <w:t xml:space="preserve"> n. </w:t>
      </w:r>
      <w:r w:rsidR="002E2C06" w:rsidRPr="00DF0179">
        <w:rPr>
          <w:rFonts w:ascii="Garamond" w:hAnsi="Garamond"/>
          <w:kern w:val="1"/>
          <w:sz w:val="26"/>
          <w:szCs w:val="26"/>
        </w:rPr>
        <w:t>______</w:t>
      </w:r>
      <w:r w:rsidR="002E2C06">
        <w:rPr>
          <w:rFonts w:ascii="Garamond" w:hAnsi="Garamond"/>
          <w:kern w:val="1"/>
          <w:sz w:val="26"/>
          <w:szCs w:val="26"/>
        </w:rPr>
        <w:t>;</w:t>
      </w:r>
    </w:p>
    <w:p w:rsidR="00650407" w:rsidRPr="002E2C06" w:rsidRDefault="00650407" w:rsidP="002E2C06">
      <w:pPr>
        <w:widowControl w:val="0"/>
        <w:autoSpaceDE w:val="0"/>
        <w:autoSpaceDN w:val="0"/>
        <w:adjustRightInd w:val="0"/>
        <w:spacing w:after="120" w:line="200" w:lineRule="atLeast"/>
        <w:ind w:left="426"/>
        <w:jc w:val="both"/>
        <w:rPr>
          <w:rFonts w:ascii="Garamond" w:hAnsi="Garamond"/>
          <w:b/>
          <w:kern w:val="1"/>
          <w:sz w:val="26"/>
          <w:szCs w:val="26"/>
        </w:rPr>
      </w:pPr>
      <w:r w:rsidRPr="002E2C06">
        <w:rPr>
          <w:rFonts w:ascii="Garamond" w:hAnsi="Garamond"/>
          <w:b/>
          <w:kern w:val="1"/>
          <w:sz w:val="26"/>
          <w:szCs w:val="26"/>
        </w:rPr>
        <w:t>d4) Agenzie di scommesse: numero medio giornaliero di scommesse effettuate</w:t>
      </w:r>
      <w:r w:rsidR="002E2C06">
        <w:rPr>
          <w:rFonts w:ascii="Garamond" w:hAnsi="Garamond"/>
          <w:b/>
          <w:kern w:val="1"/>
          <w:sz w:val="26"/>
          <w:szCs w:val="26"/>
        </w:rPr>
        <w:t>:</w:t>
      </w:r>
    </w:p>
    <w:p w:rsidR="00650407" w:rsidRPr="00DF0179" w:rsidRDefault="00650407" w:rsidP="002E2C06">
      <w:pPr>
        <w:widowControl w:val="0"/>
        <w:autoSpaceDE w:val="0"/>
        <w:autoSpaceDN w:val="0"/>
        <w:adjustRightInd w:val="0"/>
        <w:spacing w:after="120" w:line="200" w:lineRule="atLeast"/>
        <w:ind w:left="426"/>
        <w:jc w:val="both"/>
        <w:rPr>
          <w:rFonts w:ascii="Garamond" w:hAnsi="Garamond"/>
          <w:kern w:val="1"/>
          <w:sz w:val="26"/>
          <w:szCs w:val="26"/>
        </w:rPr>
      </w:pPr>
      <w:r w:rsidRPr="00DF0179">
        <w:rPr>
          <w:rFonts w:ascii="Garamond" w:hAnsi="Garamond"/>
          <w:kern w:val="1"/>
          <w:sz w:val="26"/>
          <w:szCs w:val="26"/>
        </w:rPr>
        <w:t xml:space="preserve">anno </w:t>
      </w:r>
      <w:r w:rsidR="002E2C06" w:rsidRPr="00DF0179">
        <w:rPr>
          <w:rFonts w:ascii="Garamond" w:hAnsi="Garamond"/>
          <w:kern w:val="1"/>
          <w:sz w:val="26"/>
          <w:szCs w:val="26"/>
        </w:rPr>
        <w:t>_______</w:t>
      </w:r>
      <w:r w:rsidRPr="00DF0179">
        <w:rPr>
          <w:rFonts w:ascii="Garamond" w:hAnsi="Garamond"/>
          <w:kern w:val="1"/>
          <w:sz w:val="26"/>
          <w:szCs w:val="26"/>
        </w:rPr>
        <w:t xml:space="preserve"> scommesse effettuate  n.</w:t>
      </w:r>
      <w:r w:rsidR="002E2C06">
        <w:rPr>
          <w:rFonts w:ascii="Garamond" w:hAnsi="Garamond"/>
          <w:kern w:val="1"/>
          <w:sz w:val="26"/>
          <w:szCs w:val="26"/>
        </w:rPr>
        <w:t xml:space="preserve"> </w:t>
      </w:r>
      <w:r w:rsidR="002E2C06" w:rsidRPr="00DF0179">
        <w:rPr>
          <w:rFonts w:ascii="Garamond" w:hAnsi="Garamond"/>
          <w:kern w:val="1"/>
          <w:sz w:val="26"/>
          <w:szCs w:val="26"/>
        </w:rPr>
        <w:t>______</w:t>
      </w:r>
      <w:r w:rsidRPr="00DF0179">
        <w:rPr>
          <w:rFonts w:ascii="Garamond" w:hAnsi="Garamond"/>
          <w:kern w:val="1"/>
          <w:sz w:val="26"/>
          <w:szCs w:val="26"/>
        </w:rPr>
        <w:t xml:space="preserve">; anno  </w:t>
      </w:r>
      <w:r w:rsidR="002E2C06" w:rsidRPr="00DF0179">
        <w:rPr>
          <w:rFonts w:ascii="Garamond" w:hAnsi="Garamond"/>
          <w:kern w:val="1"/>
          <w:sz w:val="26"/>
          <w:szCs w:val="26"/>
        </w:rPr>
        <w:t>_______</w:t>
      </w:r>
      <w:r w:rsidRPr="00DF0179">
        <w:rPr>
          <w:rFonts w:ascii="Garamond" w:hAnsi="Garamond"/>
          <w:kern w:val="1"/>
          <w:sz w:val="26"/>
          <w:szCs w:val="26"/>
        </w:rPr>
        <w:t>scommesse effettuate</w:t>
      </w:r>
      <w:r w:rsidR="002E2C06">
        <w:rPr>
          <w:rFonts w:ascii="Garamond" w:hAnsi="Garamond"/>
          <w:kern w:val="1"/>
          <w:sz w:val="26"/>
          <w:szCs w:val="26"/>
        </w:rPr>
        <w:t xml:space="preserve"> n. </w:t>
      </w:r>
      <w:r w:rsidR="002E2C06" w:rsidRPr="00DF0179">
        <w:rPr>
          <w:rFonts w:ascii="Garamond" w:hAnsi="Garamond"/>
          <w:kern w:val="1"/>
          <w:sz w:val="26"/>
          <w:szCs w:val="26"/>
        </w:rPr>
        <w:t>______</w:t>
      </w:r>
      <w:r w:rsidR="002E2C06">
        <w:rPr>
          <w:rFonts w:ascii="Garamond" w:hAnsi="Garamond"/>
          <w:kern w:val="1"/>
          <w:sz w:val="26"/>
          <w:szCs w:val="26"/>
        </w:rPr>
        <w:t>;</w:t>
      </w:r>
    </w:p>
    <w:p w:rsidR="00650407" w:rsidRPr="002E2C06" w:rsidRDefault="00650407" w:rsidP="002E2C06">
      <w:pPr>
        <w:widowControl w:val="0"/>
        <w:autoSpaceDE w:val="0"/>
        <w:autoSpaceDN w:val="0"/>
        <w:adjustRightInd w:val="0"/>
        <w:spacing w:after="120" w:line="200" w:lineRule="atLeast"/>
        <w:ind w:left="426"/>
        <w:jc w:val="both"/>
        <w:rPr>
          <w:rFonts w:ascii="Garamond" w:hAnsi="Garamond"/>
          <w:b/>
          <w:kern w:val="1"/>
          <w:sz w:val="26"/>
          <w:szCs w:val="26"/>
        </w:rPr>
      </w:pPr>
      <w:r w:rsidRPr="002E2C06">
        <w:rPr>
          <w:rFonts w:ascii="Garamond" w:hAnsi="Garamond"/>
          <w:b/>
          <w:kern w:val="1"/>
          <w:sz w:val="26"/>
          <w:szCs w:val="26"/>
        </w:rPr>
        <w:t>d5) Esercizi dediti esclusivamente al gioco con apparecchi di cui all’art. 110 del R.D. n. 773 del 1931: numero medio giornaliero di partite giocate agli apparecchi di cui all’art. 110 co. 6 lettera a) e b) del R.D. n. 773 del 1931</w:t>
      </w:r>
      <w:r w:rsidR="002E2C06">
        <w:rPr>
          <w:rFonts w:ascii="Garamond" w:hAnsi="Garamond"/>
          <w:b/>
          <w:kern w:val="1"/>
          <w:sz w:val="26"/>
          <w:szCs w:val="26"/>
        </w:rPr>
        <w:t>:</w:t>
      </w:r>
    </w:p>
    <w:p w:rsidR="00650407" w:rsidRPr="00DF0179" w:rsidRDefault="00650407" w:rsidP="002E2C06">
      <w:pPr>
        <w:widowControl w:val="0"/>
        <w:autoSpaceDE w:val="0"/>
        <w:autoSpaceDN w:val="0"/>
        <w:adjustRightInd w:val="0"/>
        <w:spacing w:after="120" w:line="200" w:lineRule="atLeast"/>
        <w:ind w:left="426"/>
        <w:jc w:val="both"/>
        <w:rPr>
          <w:rFonts w:ascii="Garamond" w:hAnsi="Garamond"/>
          <w:kern w:val="1"/>
          <w:sz w:val="26"/>
          <w:szCs w:val="26"/>
        </w:rPr>
      </w:pPr>
      <w:r w:rsidRPr="00DF0179">
        <w:rPr>
          <w:rFonts w:ascii="Garamond" w:hAnsi="Garamond"/>
          <w:kern w:val="1"/>
          <w:sz w:val="26"/>
          <w:szCs w:val="26"/>
        </w:rPr>
        <w:t xml:space="preserve">anno </w:t>
      </w:r>
      <w:r w:rsidR="002E2C06" w:rsidRPr="00DF0179">
        <w:rPr>
          <w:rFonts w:ascii="Garamond" w:hAnsi="Garamond"/>
          <w:kern w:val="1"/>
          <w:sz w:val="26"/>
          <w:szCs w:val="26"/>
        </w:rPr>
        <w:t>_______</w:t>
      </w:r>
      <w:r w:rsidRPr="00DF0179">
        <w:rPr>
          <w:rFonts w:ascii="Garamond" w:hAnsi="Garamond"/>
          <w:kern w:val="1"/>
          <w:sz w:val="26"/>
          <w:szCs w:val="26"/>
        </w:rPr>
        <w:t xml:space="preserve"> partite giocate  n.</w:t>
      </w:r>
      <w:r w:rsidR="002E2C06">
        <w:rPr>
          <w:rFonts w:ascii="Garamond" w:hAnsi="Garamond"/>
          <w:kern w:val="1"/>
          <w:sz w:val="26"/>
          <w:szCs w:val="26"/>
        </w:rPr>
        <w:t xml:space="preserve"> </w:t>
      </w:r>
      <w:r w:rsidR="002E2C06" w:rsidRPr="00DF0179">
        <w:rPr>
          <w:rFonts w:ascii="Garamond" w:hAnsi="Garamond"/>
          <w:kern w:val="1"/>
          <w:sz w:val="26"/>
          <w:szCs w:val="26"/>
        </w:rPr>
        <w:t>______</w:t>
      </w:r>
      <w:r w:rsidRPr="00DF0179">
        <w:rPr>
          <w:rFonts w:ascii="Garamond" w:hAnsi="Garamond"/>
          <w:kern w:val="1"/>
          <w:sz w:val="26"/>
          <w:szCs w:val="26"/>
        </w:rPr>
        <w:t xml:space="preserve">; anno  </w:t>
      </w:r>
      <w:r w:rsidR="002E2C06" w:rsidRPr="00DF0179">
        <w:rPr>
          <w:rFonts w:ascii="Garamond" w:hAnsi="Garamond"/>
          <w:kern w:val="1"/>
          <w:sz w:val="26"/>
          <w:szCs w:val="26"/>
        </w:rPr>
        <w:t>_______</w:t>
      </w:r>
      <w:r w:rsidRPr="00DF0179">
        <w:rPr>
          <w:rFonts w:ascii="Garamond" w:hAnsi="Garamond"/>
          <w:kern w:val="1"/>
          <w:sz w:val="26"/>
          <w:szCs w:val="26"/>
        </w:rPr>
        <w:t xml:space="preserve"> partite giocate</w:t>
      </w:r>
      <w:r w:rsidR="002E2C06">
        <w:rPr>
          <w:rFonts w:ascii="Garamond" w:hAnsi="Garamond"/>
          <w:kern w:val="1"/>
          <w:sz w:val="26"/>
          <w:szCs w:val="26"/>
        </w:rPr>
        <w:t xml:space="preserve"> n. </w:t>
      </w:r>
      <w:r w:rsidR="002E2C06" w:rsidRPr="00DF0179">
        <w:rPr>
          <w:rFonts w:ascii="Garamond" w:hAnsi="Garamond"/>
          <w:kern w:val="1"/>
          <w:sz w:val="26"/>
          <w:szCs w:val="26"/>
        </w:rPr>
        <w:t>______</w:t>
      </w:r>
      <w:r w:rsidR="002E2C06">
        <w:rPr>
          <w:rFonts w:ascii="Garamond" w:hAnsi="Garamond"/>
          <w:kern w:val="1"/>
          <w:sz w:val="26"/>
          <w:szCs w:val="26"/>
        </w:rPr>
        <w:t>;</w:t>
      </w:r>
    </w:p>
    <w:p w:rsidR="00650407" w:rsidRPr="002E2C06" w:rsidRDefault="00650407" w:rsidP="002E2C06">
      <w:pPr>
        <w:widowControl w:val="0"/>
        <w:autoSpaceDE w:val="0"/>
        <w:autoSpaceDN w:val="0"/>
        <w:adjustRightInd w:val="0"/>
        <w:spacing w:after="120" w:line="200" w:lineRule="atLeast"/>
        <w:ind w:left="426"/>
        <w:jc w:val="both"/>
        <w:rPr>
          <w:rFonts w:ascii="Garamond" w:hAnsi="Garamond"/>
          <w:b/>
          <w:kern w:val="1"/>
          <w:sz w:val="26"/>
          <w:szCs w:val="26"/>
        </w:rPr>
      </w:pPr>
      <w:r w:rsidRPr="002E2C06">
        <w:rPr>
          <w:rFonts w:ascii="Garamond" w:hAnsi="Garamond"/>
          <w:b/>
          <w:kern w:val="1"/>
          <w:sz w:val="26"/>
          <w:szCs w:val="26"/>
        </w:rPr>
        <w:t>d6) Bar: numero medio giornaliero di scontrini fiscali emessi:</w:t>
      </w:r>
    </w:p>
    <w:p w:rsidR="00650407" w:rsidRPr="00DF0179" w:rsidRDefault="00650407" w:rsidP="002E2C06">
      <w:pPr>
        <w:widowControl w:val="0"/>
        <w:autoSpaceDE w:val="0"/>
        <w:autoSpaceDN w:val="0"/>
        <w:adjustRightInd w:val="0"/>
        <w:spacing w:after="120" w:line="200" w:lineRule="atLeast"/>
        <w:ind w:left="426"/>
        <w:jc w:val="both"/>
        <w:rPr>
          <w:rFonts w:ascii="Garamond" w:hAnsi="Garamond"/>
          <w:kern w:val="1"/>
          <w:sz w:val="26"/>
          <w:szCs w:val="26"/>
        </w:rPr>
      </w:pPr>
      <w:r w:rsidRPr="00DF0179">
        <w:rPr>
          <w:rFonts w:ascii="Garamond" w:hAnsi="Garamond"/>
          <w:kern w:val="1"/>
          <w:sz w:val="26"/>
          <w:szCs w:val="26"/>
        </w:rPr>
        <w:t xml:space="preserve">anno </w:t>
      </w:r>
      <w:r w:rsidR="002E2C06" w:rsidRPr="00DF0179">
        <w:rPr>
          <w:rFonts w:ascii="Garamond" w:hAnsi="Garamond"/>
          <w:kern w:val="1"/>
          <w:sz w:val="26"/>
          <w:szCs w:val="26"/>
        </w:rPr>
        <w:t>_______</w:t>
      </w:r>
      <w:r w:rsidRPr="00DF0179">
        <w:rPr>
          <w:rFonts w:ascii="Garamond" w:hAnsi="Garamond"/>
          <w:kern w:val="1"/>
          <w:sz w:val="26"/>
          <w:szCs w:val="26"/>
        </w:rPr>
        <w:t xml:space="preserve">  scontrini fiscali n.</w:t>
      </w:r>
      <w:r w:rsidR="002E2C06">
        <w:rPr>
          <w:rFonts w:ascii="Garamond" w:hAnsi="Garamond"/>
          <w:kern w:val="1"/>
          <w:sz w:val="26"/>
          <w:szCs w:val="26"/>
        </w:rPr>
        <w:t xml:space="preserve"> </w:t>
      </w:r>
      <w:r w:rsidR="002E2C06" w:rsidRPr="00DF0179">
        <w:rPr>
          <w:rFonts w:ascii="Garamond" w:hAnsi="Garamond"/>
          <w:kern w:val="1"/>
          <w:sz w:val="26"/>
          <w:szCs w:val="26"/>
        </w:rPr>
        <w:t>______</w:t>
      </w:r>
      <w:r w:rsidRPr="00DF0179">
        <w:rPr>
          <w:rFonts w:ascii="Garamond" w:hAnsi="Garamond"/>
          <w:kern w:val="1"/>
          <w:sz w:val="26"/>
          <w:szCs w:val="26"/>
        </w:rPr>
        <w:t xml:space="preserve">; anno  </w:t>
      </w:r>
      <w:r w:rsidR="002E2C06" w:rsidRPr="00DF0179">
        <w:rPr>
          <w:rFonts w:ascii="Garamond" w:hAnsi="Garamond"/>
          <w:kern w:val="1"/>
          <w:sz w:val="26"/>
          <w:szCs w:val="26"/>
        </w:rPr>
        <w:t>_______</w:t>
      </w:r>
      <w:r w:rsidR="002E2C06">
        <w:rPr>
          <w:rFonts w:ascii="Garamond" w:hAnsi="Garamond"/>
          <w:kern w:val="1"/>
          <w:sz w:val="26"/>
          <w:szCs w:val="26"/>
        </w:rPr>
        <w:t xml:space="preserve"> </w:t>
      </w:r>
      <w:r w:rsidRPr="00DF0179">
        <w:rPr>
          <w:rFonts w:ascii="Garamond" w:hAnsi="Garamond"/>
          <w:kern w:val="1"/>
          <w:sz w:val="26"/>
          <w:szCs w:val="26"/>
        </w:rPr>
        <w:t xml:space="preserve">scontrini fiscali n. </w:t>
      </w:r>
      <w:r w:rsidR="002E2C06">
        <w:rPr>
          <w:rFonts w:ascii="Garamond" w:hAnsi="Garamond"/>
          <w:kern w:val="1"/>
          <w:sz w:val="26"/>
          <w:szCs w:val="26"/>
        </w:rPr>
        <w:t xml:space="preserve"> </w:t>
      </w:r>
      <w:r w:rsidR="002E2C06" w:rsidRPr="00DF0179">
        <w:rPr>
          <w:rFonts w:ascii="Garamond" w:hAnsi="Garamond"/>
          <w:kern w:val="1"/>
          <w:sz w:val="26"/>
          <w:szCs w:val="26"/>
        </w:rPr>
        <w:t>______</w:t>
      </w:r>
      <w:r w:rsidR="002E2C06">
        <w:rPr>
          <w:rFonts w:ascii="Garamond" w:hAnsi="Garamond"/>
          <w:kern w:val="1"/>
          <w:sz w:val="26"/>
          <w:szCs w:val="26"/>
        </w:rPr>
        <w:t>;</w:t>
      </w:r>
    </w:p>
    <w:p w:rsidR="00650407" w:rsidRPr="00DF0179" w:rsidRDefault="00650407" w:rsidP="002E2C06">
      <w:pPr>
        <w:widowControl w:val="0"/>
        <w:numPr>
          <w:ilvl w:val="0"/>
          <w:numId w:val="20"/>
        </w:numPr>
        <w:autoSpaceDE w:val="0"/>
        <w:autoSpaceDN w:val="0"/>
        <w:adjustRightInd w:val="0"/>
        <w:spacing w:after="120" w:line="200" w:lineRule="atLeast"/>
        <w:ind w:left="426" w:hanging="426"/>
        <w:jc w:val="both"/>
        <w:rPr>
          <w:rFonts w:ascii="Garamond" w:hAnsi="Garamond"/>
          <w:kern w:val="1"/>
          <w:sz w:val="26"/>
          <w:szCs w:val="26"/>
        </w:rPr>
      </w:pPr>
      <w:r w:rsidRPr="00DF0179">
        <w:rPr>
          <w:rFonts w:ascii="Garamond" w:hAnsi="Garamond"/>
          <w:kern w:val="1"/>
          <w:sz w:val="26"/>
          <w:szCs w:val="26"/>
        </w:rPr>
        <w:t>la rivendita ordinaria più vicina N. _________ è a metri _______</w:t>
      </w:r>
      <w:r w:rsidR="002E2C06">
        <w:rPr>
          <w:rFonts w:ascii="Garamond" w:hAnsi="Garamond"/>
          <w:kern w:val="1"/>
          <w:sz w:val="26"/>
          <w:szCs w:val="26"/>
        </w:rPr>
        <w:t xml:space="preserve"> </w:t>
      </w:r>
      <w:r w:rsidRPr="00DF0179">
        <w:rPr>
          <w:rFonts w:ascii="Garamond" w:hAnsi="Garamond"/>
          <w:kern w:val="1"/>
          <w:sz w:val="26"/>
          <w:szCs w:val="26"/>
        </w:rPr>
        <w:t xml:space="preserve">ed </w:t>
      </w:r>
      <w:r w:rsidRPr="00DF0179">
        <w:rPr>
          <w:rFonts w:ascii="Garamond" w:hAnsi="Garamond"/>
          <w:b/>
          <w:kern w:val="1"/>
          <w:sz w:val="26"/>
          <w:szCs w:val="26"/>
        </w:rPr>
        <w:t>È DOTATA /NON È DOTATA</w:t>
      </w:r>
      <w:r w:rsidRPr="00DF0179">
        <w:rPr>
          <w:rFonts w:ascii="Garamond" w:hAnsi="Garamond"/>
          <w:kern w:val="1"/>
          <w:sz w:val="26"/>
          <w:szCs w:val="26"/>
        </w:rPr>
        <w:t xml:space="preserve"> di distributore automatico di sigarette. </w:t>
      </w:r>
    </w:p>
    <w:p w:rsidR="00650407" w:rsidRPr="00DF0179" w:rsidRDefault="00650407" w:rsidP="002666A6">
      <w:pPr>
        <w:widowControl w:val="0"/>
        <w:autoSpaceDE w:val="0"/>
        <w:autoSpaceDN w:val="0"/>
        <w:adjustRightInd w:val="0"/>
        <w:spacing w:after="120" w:line="200" w:lineRule="atLeast"/>
        <w:ind w:left="426"/>
        <w:jc w:val="both"/>
        <w:rPr>
          <w:rFonts w:ascii="Garamond" w:hAnsi="Garamond"/>
          <w:kern w:val="1"/>
          <w:sz w:val="26"/>
          <w:szCs w:val="26"/>
        </w:rPr>
      </w:pPr>
      <w:r w:rsidRPr="00DF0179">
        <w:rPr>
          <w:rFonts w:ascii="Garamond" w:hAnsi="Garamond"/>
          <w:kern w:val="1"/>
          <w:sz w:val="26"/>
          <w:szCs w:val="26"/>
        </w:rPr>
        <w:t>Le rivendite poste ad una distanza inferiore a quelle di cui all’art. 2, comma 2, del D.M. n. 38/2013 e successive modificazioni,  sono:</w:t>
      </w:r>
    </w:p>
    <w:p w:rsidR="00650407" w:rsidRPr="00DF0179" w:rsidRDefault="00650407" w:rsidP="002666A6">
      <w:pPr>
        <w:widowControl w:val="0"/>
        <w:autoSpaceDE w:val="0"/>
        <w:autoSpaceDN w:val="0"/>
        <w:adjustRightInd w:val="0"/>
        <w:spacing w:after="120" w:line="200" w:lineRule="atLeast"/>
        <w:ind w:left="426"/>
        <w:jc w:val="both"/>
        <w:rPr>
          <w:rFonts w:ascii="Garamond" w:hAnsi="Garamond"/>
          <w:kern w:val="1"/>
          <w:sz w:val="26"/>
          <w:szCs w:val="26"/>
        </w:rPr>
      </w:pPr>
      <w:r w:rsidRPr="00DF0179">
        <w:rPr>
          <w:rFonts w:ascii="Garamond" w:hAnsi="Garamond"/>
          <w:kern w:val="1"/>
          <w:sz w:val="26"/>
          <w:szCs w:val="26"/>
        </w:rPr>
        <w:t xml:space="preserve">N. _________ è a metri </w:t>
      </w:r>
      <w:r w:rsidR="002666A6" w:rsidRPr="00DF0179">
        <w:rPr>
          <w:rFonts w:ascii="Garamond" w:hAnsi="Garamond"/>
          <w:kern w:val="1"/>
          <w:sz w:val="26"/>
          <w:szCs w:val="26"/>
        </w:rPr>
        <w:t>_______</w:t>
      </w:r>
      <w:r w:rsidR="002666A6">
        <w:rPr>
          <w:rFonts w:ascii="Garamond" w:hAnsi="Garamond"/>
          <w:kern w:val="1"/>
          <w:sz w:val="26"/>
          <w:szCs w:val="26"/>
        </w:rPr>
        <w:t xml:space="preserve"> </w:t>
      </w:r>
      <w:r w:rsidRPr="00DF0179">
        <w:rPr>
          <w:rFonts w:ascii="Garamond" w:hAnsi="Garamond"/>
          <w:kern w:val="1"/>
          <w:sz w:val="26"/>
          <w:szCs w:val="26"/>
        </w:rPr>
        <w:t>ed È DOTATA /NON È DOTATA di distributore automatico di sigarette;</w:t>
      </w:r>
    </w:p>
    <w:p w:rsidR="00650407" w:rsidRDefault="00650407" w:rsidP="002666A6">
      <w:pPr>
        <w:widowControl w:val="0"/>
        <w:autoSpaceDE w:val="0"/>
        <w:autoSpaceDN w:val="0"/>
        <w:adjustRightInd w:val="0"/>
        <w:spacing w:after="120" w:line="200" w:lineRule="atLeast"/>
        <w:ind w:left="426"/>
        <w:jc w:val="both"/>
        <w:rPr>
          <w:rFonts w:ascii="Garamond" w:hAnsi="Garamond"/>
          <w:kern w:val="1"/>
          <w:sz w:val="26"/>
          <w:szCs w:val="26"/>
        </w:rPr>
      </w:pPr>
      <w:r w:rsidRPr="00DF0179">
        <w:rPr>
          <w:rFonts w:ascii="Garamond" w:hAnsi="Garamond"/>
          <w:kern w:val="1"/>
          <w:sz w:val="26"/>
          <w:szCs w:val="26"/>
        </w:rPr>
        <w:t xml:space="preserve">N. _________ è a metri </w:t>
      </w:r>
      <w:r w:rsidR="002666A6" w:rsidRPr="00DF0179">
        <w:rPr>
          <w:rFonts w:ascii="Garamond" w:hAnsi="Garamond"/>
          <w:kern w:val="1"/>
          <w:sz w:val="26"/>
          <w:szCs w:val="26"/>
        </w:rPr>
        <w:t>_______</w:t>
      </w:r>
      <w:r w:rsidR="002666A6">
        <w:rPr>
          <w:rFonts w:ascii="Garamond" w:hAnsi="Garamond"/>
          <w:kern w:val="1"/>
          <w:sz w:val="26"/>
          <w:szCs w:val="26"/>
        </w:rPr>
        <w:t xml:space="preserve"> </w:t>
      </w:r>
      <w:r w:rsidRPr="00DF0179">
        <w:rPr>
          <w:rFonts w:ascii="Garamond" w:hAnsi="Garamond"/>
          <w:kern w:val="1"/>
          <w:sz w:val="26"/>
          <w:szCs w:val="26"/>
        </w:rPr>
        <w:t xml:space="preserve">ed È DOTATA /NON È DOTATA di distributore </w:t>
      </w:r>
      <w:r w:rsidR="00CA2A38">
        <w:rPr>
          <w:rFonts w:ascii="Garamond" w:hAnsi="Garamond"/>
          <w:kern w:val="1"/>
          <w:sz w:val="26"/>
          <w:szCs w:val="26"/>
        </w:rPr>
        <w:t>automatico di sigarette;</w:t>
      </w:r>
    </w:p>
    <w:p w:rsidR="00CA2A38" w:rsidRPr="00DF0179" w:rsidRDefault="00CA2A38" w:rsidP="00CA2A38">
      <w:pPr>
        <w:widowControl w:val="0"/>
        <w:autoSpaceDE w:val="0"/>
        <w:autoSpaceDN w:val="0"/>
        <w:adjustRightInd w:val="0"/>
        <w:spacing w:after="120" w:line="200" w:lineRule="atLeast"/>
        <w:jc w:val="both"/>
        <w:rPr>
          <w:rFonts w:ascii="Garamond" w:hAnsi="Garamond"/>
          <w:kern w:val="1"/>
          <w:sz w:val="26"/>
          <w:szCs w:val="26"/>
        </w:rPr>
      </w:pPr>
      <w:r>
        <w:rPr>
          <w:rFonts w:ascii="Garamond" w:hAnsi="Garamond"/>
          <w:kern w:val="1"/>
          <w:sz w:val="26"/>
          <w:szCs w:val="26"/>
        </w:rPr>
        <w:t>f) barrare una delle seguenti opzioni:</w:t>
      </w:r>
    </w:p>
    <w:p w:rsidR="00CA2A38" w:rsidRDefault="00CA2A38" w:rsidP="00CA2A38">
      <w:pPr>
        <w:autoSpaceDE w:val="0"/>
        <w:autoSpaceDN w:val="0"/>
        <w:adjustRightInd w:val="0"/>
        <w:spacing w:after="0" w:line="240" w:lineRule="auto"/>
        <w:ind w:right="-1"/>
        <w:jc w:val="both"/>
        <w:rPr>
          <w:rFonts w:ascii="Garamond" w:hAnsi="Garamond" w:cs="Arial Narrow"/>
          <w:sz w:val="26"/>
          <w:szCs w:val="26"/>
        </w:rPr>
      </w:pPr>
      <w:r>
        <w:rPr>
          <w:rFonts w:ascii="Garamond" w:hAnsi="Garamond" w:cs="Arial Narrow"/>
          <w:sz w:val="26"/>
          <w:szCs w:val="26"/>
        </w:rPr>
        <w:t>□ che, in capo al titolare/rappresentante legale, NON sussistono violazioni fiscali e situazioni di morosità verso l’Erario o verso l’agente della riscossione di importo superiore a quello previsto dall’art. 80, comma 4, del Decreto Legislativo n. 50/2016 (Codice degli appalti), definitivamente accertate o risultanti da sentenze non più’ impugnabili;</w:t>
      </w:r>
    </w:p>
    <w:p w:rsidR="00CA2A38" w:rsidRDefault="00CA2A38" w:rsidP="00CA2A38">
      <w:pPr>
        <w:autoSpaceDE w:val="0"/>
        <w:autoSpaceDN w:val="0"/>
        <w:adjustRightInd w:val="0"/>
        <w:spacing w:after="0" w:line="240" w:lineRule="auto"/>
        <w:ind w:right="-1"/>
        <w:jc w:val="both"/>
        <w:rPr>
          <w:rFonts w:ascii="Garamond" w:hAnsi="Garamond" w:cs="Arial Narrow"/>
          <w:sz w:val="26"/>
          <w:szCs w:val="26"/>
        </w:rPr>
      </w:pPr>
    </w:p>
    <w:p w:rsidR="00CA2A38" w:rsidRDefault="00CA2A38" w:rsidP="00CA2A38">
      <w:pPr>
        <w:autoSpaceDE w:val="0"/>
        <w:autoSpaceDN w:val="0"/>
        <w:adjustRightInd w:val="0"/>
        <w:spacing w:after="0" w:line="240" w:lineRule="auto"/>
        <w:ind w:right="-1"/>
        <w:jc w:val="both"/>
        <w:rPr>
          <w:rFonts w:ascii="Garamond" w:hAnsi="Garamond" w:cs="Arial Narrow"/>
          <w:sz w:val="26"/>
          <w:szCs w:val="26"/>
        </w:rPr>
      </w:pPr>
      <w:r>
        <w:rPr>
          <w:rFonts w:ascii="Garamond" w:hAnsi="Garamond" w:cs="Arial Narrow"/>
          <w:sz w:val="26"/>
          <w:szCs w:val="26"/>
        </w:rPr>
        <w:t>□ che, in capo alla società, NON sussistono violazioni fiscali e situazioni di morosità verso l’Erario o verso l’agente della riscossione di importo superiore a quello previsto dall’art. 80, comma 4, del Decreto Legislativo n. 50/2016 (Codice degli appalti), definitivamente accertate o risultanti da sentenze non più impugnabili;</w:t>
      </w:r>
    </w:p>
    <w:p w:rsidR="00CA2A38" w:rsidRDefault="00CA2A38" w:rsidP="00CA2A38">
      <w:pPr>
        <w:autoSpaceDE w:val="0"/>
        <w:autoSpaceDN w:val="0"/>
        <w:adjustRightInd w:val="0"/>
        <w:spacing w:after="0" w:line="240" w:lineRule="auto"/>
        <w:ind w:right="-1"/>
        <w:jc w:val="both"/>
        <w:rPr>
          <w:rFonts w:ascii="Garamond" w:hAnsi="Garamond" w:cs="Arial Narrow"/>
          <w:sz w:val="26"/>
          <w:szCs w:val="26"/>
        </w:rPr>
      </w:pPr>
    </w:p>
    <w:p w:rsidR="00CA2A38" w:rsidRDefault="00CA2A38" w:rsidP="00CA2A38">
      <w:pPr>
        <w:widowControl w:val="0"/>
        <w:autoSpaceDE w:val="0"/>
        <w:autoSpaceDN w:val="0"/>
        <w:adjustRightInd w:val="0"/>
        <w:spacing w:after="0" w:line="240" w:lineRule="auto"/>
        <w:ind w:right="-1"/>
        <w:jc w:val="both"/>
        <w:rPr>
          <w:rFonts w:ascii="Garamond" w:hAnsi="Garamond" w:cs="Arial Narrow"/>
          <w:sz w:val="26"/>
          <w:szCs w:val="26"/>
        </w:rPr>
      </w:pPr>
      <w:r>
        <w:rPr>
          <w:rFonts w:ascii="Garamond" w:hAnsi="Garamond" w:cs="Arial Narrow"/>
          <w:sz w:val="26"/>
          <w:szCs w:val="26"/>
        </w:rPr>
        <w:t xml:space="preserve">□ che, in capo al titolare/rappresentante legale, sussistono le seguenti violazioni fiscali e situazioni di morosità verso l’Erario o verso l’agente della riscossione di importo superiore a </w:t>
      </w:r>
      <w:r>
        <w:rPr>
          <w:rFonts w:ascii="Garamond" w:hAnsi="Garamond" w:cs="Arial Narrow"/>
          <w:sz w:val="26"/>
          <w:szCs w:val="26"/>
        </w:rPr>
        <w:lastRenderedPageBreak/>
        <w:t>quello previsto dall’art. 80, comma 4, del Decreto Legislativo n. 50/2016 (Codice degli appalti), definitivamente accertate o risultanti da sentenze non più impugnabili (specificare l’importo, i termini e le modalità dei pagamenti):</w:t>
      </w:r>
    </w:p>
    <w:p w:rsidR="00CA2A38" w:rsidRDefault="00CA2A38" w:rsidP="00CA2A38">
      <w:pPr>
        <w:widowControl w:val="0"/>
        <w:autoSpaceDE w:val="0"/>
        <w:autoSpaceDN w:val="0"/>
        <w:adjustRightInd w:val="0"/>
        <w:spacing w:after="0" w:line="240" w:lineRule="auto"/>
        <w:ind w:right="-1"/>
        <w:jc w:val="both"/>
        <w:rPr>
          <w:rFonts w:ascii="Garamond" w:hAnsi="Garamond" w:cs="Arial Narrow"/>
          <w:sz w:val="26"/>
          <w:szCs w:val="26"/>
        </w:rPr>
      </w:pPr>
      <w:r>
        <w:rPr>
          <w:rFonts w:ascii="Garamond" w:hAnsi="Garamond" w:cs="Arial Narrow"/>
          <w:sz w:val="26"/>
          <w:szCs w:val="26"/>
        </w:rPr>
        <w:t>importo: € ________________________________________________________________</w:t>
      </w:r>
    </w:p>
    <w:p w:rsidR="00CA2A38" w:rsidRDefault="00CA2A38" w:rsidP="00CA2A38">
      <w:pPr>
        <w:pStyle w:val="Paragrafoelenco"/>
        <w:widowControl w:val="0"/>
        <w:numPr>
          <w:ilvl w:val="0"/>
          <w:numId w:val="22"/>
        </w:numPr>
        <w:autoSpaceDE w:val="0"/>
        <w:autoSpaceDN w:val="0"/>
        <w:adjustRightInd w:val="0"/>
        <w:spacing w:after="0" w:line="240" w:lineRule="auto"/>
        <w:ind w:left="0" w:right="-1" w:firstLine="0"/>
        <w:jc w:val="both"/>
        <w:rPr>
          <w:rFonts w:ascii="Garamond" w:hAnsi="Garamond" w:cs="Arial Narrow"/>
          <w:sz w:val="26"/>
          <w:szCs w:val="26"/>
        </w:rPr>
      </w:pPr>
      <w:r>
        <w:rPr>
          <w:rFonts w:ascii="Garamond" w:hAnsi="Garamond" w:cs="Arial Narrow"/>
          <w:sz w:val="26"/>
          <w:szCs w:val="26"/>
        </w:rPr>
        <w:t>Quietanza pagamento del debito;</w:t>
      </w:r>
    </w:p>
    <w:p w:rsidR="00CA2A38" w:rsidRDefault="00CA2A38" w:rsidP="00CA2A38">
      <w:pPr>
        <w:pStyle w:val="Paragrafoelenco"/>
        <w:widowControl w:val="0"/>
        <w:numPr>
          <w:ilvl w:val="0"/>
          <w:numId w:val="22"/>
        </w:numPr>
        <w:autoSpaceDE w:val="0"/>
        <w:autoSpaceDN w:val="0"/>
        <w:adjustRightInd w:val="0"/>
        <w:spacing w:after="0" w:line="240" w:lineRule="auto"/>
        <w:ind w:left="0" w:right="-1" w:firstLine="0"/>
        <w:jc w:val="both"/>
        <w:rPr>
          <w:rFonts w:ascii="Garamond" w:hAnsi="Garamond" w:cs="Arial Narrow"/>
          <w:sz w:val="26"/>
          <w:szCs w:val="26"/>
        </w:rPr>
      </w:pPr>
      <w:r>
        <w:rPr>
          <w:rFonts w:ascii="Garamond" w:hAnsi="Garamond" w:cs="Arial Narrow"/>
          <w:sz w:val="26"/>
          <w:szCs w:val="26"/>
        </w:rPr>
        <w:t>piano di rientro rateale dal debito;</w:t>
      </w:r>
    </w:p>
    <w:p w:rsidR="00CA2A38" w:rsidRDefault="00CA2A38" w:rsidP="00CA2A38">
      <w:pPr>
        <w:pStyle w:val="Paragrafoelenco"/>
        <w:widowControl w:val="0"/>
        <w:numPr>
          <w:ilvl w:val="0"/>
          <w:numId w:val="22"/>
        </w:numPr>
        <w:autoSpaceDE w:val="0"/>
        <w:autoSpaceDN w:val="0"/>
        <w:adjustRightInd w:val="0"/>
        <w:spacing w:after="0" w:line="240" w:lineRule="auto"/>
        <w:ind w:left="0" w:right="-1" w:firstLine="0"/>
        <w:jc w:val="both"/>
        <w:rPr>
          <w:rFonts w:ascii="Garamond" w:hAnsi="Garamond" w:cs="Arial Narrow"/>
          <w:sz w:val="26"/>
          <w:szCs w:val="26"/>
        </w:rPr>
      </w:pPr>
      <w:r>
        <w:rPr>
          <w:rFonts w:ascii="Garamond" w:hAnsi="Garamond" w:cs="Arial Narrow"/>
          <w:sz w:val="26"/>
          <w:szCs w:val="26"/>
        </w:rPr>
        <w:t>Altro (specificare)  __________________________________________</w:t>
      </w:r>
    </w:p>
    <w:p w:rsidR="00CA2A38" w:rsidRDefault="00CA2A38" w:rsidP="00CA2A38">
      <w:pPr>
        <w:widowControl w:val="0"/>
        <w:autoSpaceDE w:val="0"/>
        <w:autoSpaceDN w:val="0"/>
        <w:adjustRightInd w:val="0"/>
        <w:spacing w:after="0" w:line="240" w:lineRule="auto"/>
        <w:ind w:right="-1"/>
        <w:jc w:val="both"/>
        <w:rPr>
          <w:rFonts w:ascii="Garamond" w:hAnsi="Garamond" w:cs="Arial Narrow"/>
          <w:sz w:val="26"/>
          <w:szCs w:val="26"/>
        </w:rPr>
      </w:pPr>
    </w:p>
    <w:p w:rsidR="00CA2A38" w:rsidRDefault="00CA2A38" w:rsidP="00CA2A38">
      <w:pPr>
        <w:widowControl w:val="0"/>
        <w:autoSpaceDE w:val="0"/>
        <w:autoSpaceDN w:val="0"/>
        <w:adjustRightInd w:val="0"/>
        <w:spacing w:after="0" w:line="240" w:lineRule="auto"/>
        <w:ind w:right="-1"/>
        <w:jc w:val="both"/>
        <w:rPr>
          <w:rFonts w:ascii="Garamond" w:hAnsi="Garamond" w:cs="Arial Narrow"/>
          <w:sz w:val="26"/>
          <w:szCs w:val="26"/>
        </w:rPr>
      </w:pPr>
      <w:r>
        <w:rPr>
          <w:rFonts w:ascii="Garamond" w:hAnsi="Garamond" w:cs="Arial Narrow"/>
          <w:sz w:val="26"/>
          <w:szCs w:val="26"/>
        </w:rPr>
        <w:t>□ che, in capo alla società,  sussistono le seguenti violazioni fiscali e situazioni di morosità verso l’Erario o verso l’agente della riscossione di importo superiore a quello previsto dall’art. 80, comma 4, del Decreto Legislativo n. 50/2016 (Codice degli appalti), definitivamente accertate o risultanti da sentenze non piu’ impugnabili (specificare l’importo, i termini e le modalità dei pagamenti):</w:t>
      </w:r>
    </w:p>
    <w:p w:rsidR="00CA2A38" w:rsidRDefault="00CA2A38" w:rsidP="00CA2A38">
      <w:pPr>
        <w:widowControl w:val="0"/>
        <w:autoSpaceDE w:val="0"/>
        <w:autoSpaceDN w:val="0"/>
        <w:adjustRightInd w:val="0"/>
        <w:spacing w:after="0" w:line="240" w:lineRule="auto"/>
        <w:ind w:right="-1"/>
        <w:jc w:val="both"/>
        <w:rPr>
          <w:rFonts w:ascii="Garamond" w:hAnsi="Garamond" w:cs="Arial Narrow"/>
          <w:sz w:val="26"/>
          <w:szCs w:val="26"/>
        </w:rPr>
      </w:pPr>
      <w:r>
        <w:rPr>
          <w:rFonts w:ascii="Garamond" w:hAnsi="Garamond" w:cs="Arial Narrow"/>
          <w:sz w:val="26"/>
          <w:szCs w:val="26"/>
        </w:rPr>
        <w:t>importo: € ________________________________________________________________</w:t>
      </w:r>
    </w:p>
    <w:p w:rsidR="00CA2A38" w:rsidRDefault="00CA2A38" w:rsidP="00CA2A38">
      <w:pPr>
        <w:pStyle w:val="Paragrafoelenco"/>
        <w:widowControl w:val="0"/>
        <w:numPr>
          <w:ilvl w:val="0"/>
          <w:numId w:val="22"/>
        </w:numPr>
        <w:autoSpaceDE w:val="0"/>
        <w:autoSpaceDN w:val="0"/>
        <w:adjustRightInd w:val="0"/>
        <w:spacing w:after="0" w:line="240" w:lineRule="auto"/>
        <w:ind w:left="0" w:right="-1" w:firstLine="0"/>
        <w:jc w:val="both"/>
        <w:rPr>
          <w:rFonts w:ascii="Garamond" w:hAnsi="Garamond" w:cs="Arial Narrow"/>
          <w:sz w:val="26"/>
          <w:szCs w:val="26"/>
        </w:rPr>
      </w:pPr>
      <w:r>
        <w:rPr>
          <w:rFonts w:ascii="Garamond" w:hAnsi="Garamond" w:cs="Arial Narrow"/>
          <w:sz w:val="26"/>
          <w:szCs w:val="26"/>
        </w:rPr>
        <w:t>Quietanza pagamento del debito;</w:t>
      </w:r>
    </w:p>
    <w:p w:rsidR="00CA2A38" w:rsidRDefault="00CA2A38" w:rsidP="00CA2A38">
      <w:pPr>
        <w:pStyle w:val="Paragrafoelenco"/>
        <w:widowControl w:val="0"/>
        <w:numPr>
          <w:ilvl w:val="0"/>
          <w:numId w:val="22"/>
        </w:numPr>
        <w:autoSpaceDE w:val="0"/>
        <w:autoSpaceDN w:val="0"/>
        <w:adjustRightInd w:val="0"/>
        <w:spacing w:after="0" w:line="240" w:lineRule="auto"/>
        <w:ind w:left="0" w:right="-1" w:firstLine="0"/>
        <w:jc w:val="both"/>
        <w:rPr>
          <w:rFonts w:ascii="Garamond" w:hAnsi="Garamond" w:cs="Arial Narrow"/>
          <w:sz w:val="26"/>
          <w:szCs w:val="26"/>
        </w:rPr>
      </w:pPr>
      <w:r>
        <w:rPr>
          <w:rFonts w:ascii="Garamond" w:hAnsi="Garamond" w:cs="Arial Narrow"/>
          <w:sz w:val="26"/>
          <w:szCs w:val="26"/>
        </w:rPr>
        <w:t>piano di rientro rateale dal debito;</w:t>
      </w:r>
    </w:p>
    <w:p w:rsidR="00CA2A38" w:rsidRDefault="00CA2A38" w:rsidP="00CA2A38">
      <w:pPr>
        <w:pStyle w:val="Paragrafoelenco"/>
        <w:widowControl w:val="0"/>
        <w:numPr>
          <w:ilvl w:val="0"/>
          <w:numId w:val="22"/>
        </w:numPr>
        <w:autoSpaceDE w:val="0"/>
        <w:autoSpaceDN w:val="0"/>
        <w:adjustRightInd w:val="0"/>
        <w:spacing w:after="0" w:line="240" w:lineRule="auto"/>
        <w:ind w:left="0" w:right="-1" w:firstLine="0"/>
        <w:jc w:val="both"/>
        <w:rPr>
          <w:rFonts w:ascii="Garamond" w:hAnsi="Garamond" w:cs="Arial Narrow"/>
          <w:sz w:val="26"/>
          <w:szCs w:val="26"/>
        </w:rPr>
      </w:pPr>
      <w:r>
        <w:rPr>
          <w:rFonts w:ascii="Garamond" w:hAnsi="Garamond" w:cs="Arial Narrow"/>
          <w:sz w:val="26"/>
          <w:szCs w:val="26"/>
        </w:rPr>
        <w:t>Altro (specificare)  __________________________________________</w:t>
      </w:r>
    </w:p>
    <w:p w:rsidR="00CA2A38" w:rsidRDefault="00CA2A38" w:rsidP="00CA2A38">
      <w:pPr>
        <w:pStyle w:val="Paragrafoelenco"/>
        <w:widowControl w:val="0"/>
        <w:autoSpaceDE w:val="0"/>
        <w:autoSpaceDN w:val="0"/>
        <w:adjustRightInd w:val="0"/>
        <w:spacing w:after="0" w:line="240" w:lineRule="auto"/>
        <w:ind w:left="0" w:right="-1"/>
        <w:jc w:val="both"/>
        <w:rPr>
          <w:rFonts w:ascii="Garamond" w:hAnsi="Garamond" w:cs="Arial Narrow"/>
          <w:sz w:val="26"/>
          <w:szCs w:val="26"/>
        </w:rPr>
      </w:pPr>
    </w:p>
    <w:p w:rsidR="00CA2A38" w:rsidRDefault="00CA2A38" w:rsidP="00CA2A38">
      <w:pPr>
        <w:autoSpaceDE w:val="0"/>
        <w:autoSpaceDN w:val="0"/>
        <w:adjustRightInd w:val="0"/>
        <w:spacing w:after="0" w:line="240" w:lineRule="auto"/>
        <w:jc w:val="both"/>
        <w:rPr>
          <w:rFonts w:ascii="Garamond" w:hAnsi="Garamond" w:cs="Verdana"/>
          <w:b/>
          <w:bCs/>
          <w:color w:val="000000"/>
          <w:sz w:val="26"/>
          <w:szCs w:val="26"/>
        </w:rPr>
      </w:pPr>
    </w:p>
    <w:p w:rsidR="00CA2A38" w:rsidRDefault="00CA2A38" w:rsidP="00CA2A38">
      <w:pPr>
        <w:autoSpaceDE w:val="0"/>
        <w:autoSpaceDN w:val="0"/>
        <w:adjustRightInd w:val="0"/>
        <w:spacing w:after="0" w:line="240" w:lineRule="auto"/>
        <w:jc w:val="both"/>
        <w:rPr>
          <w:rFonts w:ascii="Garamond" w:hAnsi="Garamond"/>
          <w:sz w:val="24"/>
          <w:szCs w:val="24"/>
        </w:rPr>
      </w:pPr>
      <w:r>
        <w:rPr>
          <w:rFonts w:ascii="Garamond" w:hAnsi="Garamond" w:cs="Verdana"/>
          <w:b/>
          <w:iCs/>
          <w:color w:val="000000"/>
          <w:sz w:val="24"/>
          <w:szCs w:val="24"/>
        </w:rPr>
        <w:t xml:space="preserve">(*) </w:t>
      </w:r>
      <w:r>
        <w:rPr>
          <w:rFonts w:ascii="Garamond" w:hAnsi="Garamond" w:cs="Verdana"/>
          <w:iCs/>
          <w:color w:val="000000"/>
          <w:sz w:val="24"/>
          <w:szCs w:val="24"/>
        </w:rPr>
        <w:t>Q</w:t>
      </w:r>
      <w:r>
        <w:rPr>
          <w:rFonts w:ascii="Garamond" w:hAnsi="Garamond"/>
          <w:sz w:val="24"/>
          <w:szCs w:val="24"/>
        </w:rPr>
        <w:t xml:space="preserve">ualora la richiesta provenga da una società, deve essere resa anche un’altra dichiarazione sostitutiva di atto notorio per la sussistenza di </w:t>
      </w:r>
      <w:r>
        <w:rPr>
          <w:rFonts w:ascii="Garamond" w:hAnsi="Garamond"/>
          <w:sz w:val="26"/>
          <w:szCs w:val="26"/>
        </w:rPr>
        <w:t xml:space="preserve">eventuali violazioni fiscali e situazioni di morosità verso l'Erario o verso l'Agente della riscossione di importo superiore a quello previsto dall’articolo 80, comma 4, del decreto legislativo n. 50 del 2016, definitivamente accertate o risultanti da sentenze non </w:t>
      </w:r>
      <w:r>
        <w:rPr>
          <w:rFonts w:ascii="Garamond" w:hAnsi="Garamond"/>
          <w:sz w:val="26"/>
          <w:szCs w:val="26"/>
          <w:shd w:val="clear" w:color="auto" w:fill="FFFFFF" w:themeFill="background1"/>
        </w:rPr>
        <w:t xml:space="preserve">più </w:t>
      </w:r>
      <w:r>
        <w:rPr>
          <w:rFonts w:ascii="Garamond" w:hAnsi="Garamond"/>
          <w:sz w:val="26"/>
          <w:szCs w:val="26"/>
        </w:rPr>
        <w:t>impugnabili</w:t>
      </w:r>
      <w:r>
        <w:rPr>
          <w:rFonts w:ascii="Garamond" w:hAnsi="Garamond"/>
          <w:sz w:val="24"/>
          <w:szCs w:val="24"/>
        </w:rPr>
        <w:t>, come di seguito specificato:</w:t>
      </w:r>
    </w:p>
    <w:p w:rsidR="00CA2A38" w:rsidRDefault="00CA2A38" w:rsidP="00CA2A38">
      <w:pPr>
        <w:numPr>
          <w:ilvl w:val="0"/>
          <w:numId w:val="23"/>
        </w:numPr>
        <w:autoSpaceDE w:val="0"/>
        <w:autoSpaceDN w:val="0"/>
        <w:adjustRightInd w:val="0"/>
        <w:spacing w:after="0" w:line="240" w:lineRule="auto"/>
        <w:ind w:left="426" w:hanging="426"/>
        <w:jc w:val="both"/>
        <w:rPr>
          <w:rFonts w:ascii="Garamond" w:hAnsi="Garamond"/>
          <w:sz w:val="24"/>
          <w:szCs w:val="24"/>
        </w:rPr>
      </w:pPr>
      <w:r>
        <w:rPr>
          <w:rFonts w:ascii="Garamond" w:hAnsi="Garamond"/>
          <w:sz w:val="24"/>
          <w:szCs w:val="24"/>
        </w:rPr>
        <w:t xml:space="preserve">per le S.n.c. e le S.d.f., la dichiarazione deve essere resa da tutti i soci; </w:t>
      </w:r>
    </w:p>
    <w:p w:rsidR="00CA2A38" w:rsidRDefault="00CA2A38" w:rsidP="00CA2A38">
      <w:pPr>
        <w:numPr>
          <w:ilvl w:val="0"/>
          <w:numId w:val="23"/>
        </w:numPr>
        <w:autoSpaceDE w:val="0"/>
        <w:autoSpaceDN w:val="0"/>
        <w:adjustRightInd w:val="0"/>
        <w:spacing w:after="0" w:line="240" w:lineRule="auto"/>
        <w:ind w:left="426" w:hanging="426"/>
        <w:jc w:val="both"/>
        <w:rPr>
          <w:rFonts w:ascii="Garamond" w:hAnsi="Garamond"/>
          <w:sz w:val="24"/>
          <w:szCs w:val="24"/>
        </w:rPr>
      </w:pPr>
      <w:r>
        <w:rPr>
          <w:rFonts w:ascii="Garamond" w:hAnsi="Garamond"/>
          <w:sz w:val="24"/>
          <w:szCs w:val="24"/>
        </w:rPr>
        <w:t>per le S.a.s., da tutti i soci accomandatari;</w:t>
      </w:r>
    </w:p>
    <w:p w:rsidR="00CA2A38" w:rsidRDefault="00CA2A38" w:rsidP="00CA2A38">
      <w:pPr>
        <w:numPr>
          <w:ilvl w:val="0"/>
          <w:numId w:val="23"/>
        </w:numPr>
        <w:autoSpaceDE w:val="0"/>
        <w:autoSpaceDN w:val="0"/>
        <w:adjustRightInd w:val="0"/>
        <w:spacing w:after="240" w:line="240" w:lineRule="auto"/>
        <w:ind w:left="426" w:right="-1" w:hanging="426"/>
        <w:jc w:val="both"/>
        <w:rPr>
          <w:rFonts w:ascii="Garamond" w:hAnsi="Garamond"/>
          <w:sz w:val="24"/>
          <w:szCs w:val="24"/>
        </w:rPr>
      </w:pPr>
      <w:r>
        <w:rPr>
          <w:rFonts w:ascii="Garamond" w:hAnsi="Garamond"/>
          <w:sz w:val="24"/>
          <w:szCs w:val="24"/>
        </w:rPr>
        <w:t>per le società di capitali e le società cooperative, la dichiarazione deve essere resa dal/i rappresentante/i legale/i.</w:t>
      </w:r>
    </w:p>
    <w:p w:rsidR="001228FE" w:rsidRDefault="001228FE" w:rsidP="001228FE">
      <w:pPr>
        <w:widowControl w:val="0"/>
        <w:autoSpaceDE w:val="0"/>
        <w:autoSpaceDN w:val="0"/>
        <w:adjustRightInd w:val="0"/>
        <w:spacing w:after="120" w:line="200" w:lineRule="atLeast"/>
        <w:jc w:val="both"/>
        <w:rPr>
          <w:rFonts w:ascii="Garamond" w:hAnsi="Garamond"/>
          <w:strike/>
          <w:color w:val="FF0000"/>
          <w:kern w:val="22"/>
          <w:sz w:val="26"/>
          <w:szCs w:val="26"/>
        </w:rPr>
      </w:pPr>
    </w:p>
    <w:p w:rsidR="001228FE" w:rsidRDefault="001228FE" w:rsidP="001228FE">
      <w:pPr>
        <w:widowControl w:val="0"/>
        <w:autoSpaceDE w:val="0"/>
        <w:autoSpaceDN w:val="0"/>
        <w:adjustRightInd w:val="0"/>
        <w:spacing w:after="120" w:line="200" w:lineRule="atLeast"/>
        <w:jc w:val="both"/>
        <w:rPr>
          <w:rFonts w:ascii="Garamond" w:hAnsi="Garamond"/>
          <w:strike/>
          <w:color w:val="FF0000"/>
          <w:kern w:val="22"/>
          <w:sz w:val="26"/>
          <w:szCs w:val="26"/>
        </w:rPr>
      </w:pPr>
    </w:p>
    <w:p w:rsidR="001228FE" w:rsidRPr="006B0516" w:rsidRDefault="001228FE" w:rsidP="001228FE">
      <w:pPr>
        <w:autoSpaceDE w:val="0"/>
        <w:autoSpaceDN w:val="0"/>
        <w:adjustRightInd w:val="0"/>
        <w:spacing w:after="0" w:line="240" w:lineRule="auto"/>
        <w:jc w:val="both"/>
        <w:rPr>
          <w:rFonts w:ascii="Garamond" w:hAnsi="Garamond" w:cs="Arial Narrow"/>
          <w:sz w:val="26"/>
          <w:szCs w:val="26"/>
        </w:rPr>
      </w:pPr>
      <w:r w:rsidRPr="006B0516">
        <w:rPr>
          <w:rFonts w:ascii="Garamond" w:hAnsi="Garamond" w:cs="Arial Narrow"/>
          <w:sz w:val="26"/>
          <w:szCs w:val="26"/>
        </w:rPr>
        <w:t xml:space="preserve">DATA, </w:t>
      </w:r>
    </w:p>
    <w:p w:rsidR="001228FE" w:rsidRPr="006B0516" w:rsidRDefault="001228FE" w:rsidP="001228FE">
      <w:pPr>
        <w:autoSpaceDE w:val="0"/>
        <w:autoSpaceDN w:val="0"/>
        <w:adjustRightInd w:val="0"/>
        <w:spacing w:after="0" w:line="240" w:lineRule="auto"/>
        <w:ind w:left="7371"/>
        <w:jc w:val="both"/>
        <w:rPr>
          <w:rFonts w:ascii="Garamond" w:hAnsi="Garamond" w:cs="Arial Narrow"/>
          <w:sz w:val="26"/>
          <w:szCs w:val="26"/>
        </w:rPr>
      </w:pPr>
      <w:r w:rsidRPr="006B0516">
        <w:rPr>
          <w:rFonts w:ascii="Garamond" w:hAnsi="Garamond" w:cs="Arial Narrow"/>
          <w:sz w:val="26"/>
          <w:szCs w:val="26"/>
        </w:rPr>
        <w:t>FIRMA</w:t>
      </w:r>
    </w:p>
    <w:p w:rsidR="001228FE" w:rsidRPr="006B0516" w:rsidRDefault="001228FE" w:rsidP="001228FE">
      <w:pPr>
        <w:ind w:left="6663"/>
        <w:jc w:val="both"/>
        <w:rPr>
          <w:rFonts w:ascii="Garamond" w:hAnsi="Garamond"/>
          <w:sz w:val="26"/>
          <w:szCs w:val="26"/>
        </w:rPr>
      </w:pPr>
      <w:r w:rsidRPr="006B0516">
        <w:rPr>
          <w:rFonts w:ascii="Garamond" w:hAnsi="Garamond" w:cs="Arial Narrow"/>
          <w:sz w:val="26"/>
          <w:szCs w:val="26"/>
        </w:rPr>
        <w:t>(per esteso e leggibile)</w:t>
      </w:r>
    </w:p>
    <w:p w:rsidR="001228FE" w:rsidRPr="00DF0179" w:rsidRDefault="001228FE" w:rsidP="001228FE">
      <w:pPr>
        <w:widowControl w:val="0"/>
        <w:autoSpaceDE w:val="0"/>
        <w:autoSpaceDN w:val="0"/>
        <w:adjustRightInd w:val="0"/>
        <w:spacing w:after="120" w:line="200" w:lineRule="atLeast"/>
        <w:jc w:val="both"/>
        <w:rPr>
          <w:rFonts w:ascii="Garamond" w:hAnsi="Garamond"/>
          <w:strike/>
          <w:color w:val="FF0000"/>
          <w:kern w:val="22"/>
          <w:sz w:val="26"/>
          <w:szCs w:val="26"/>
        </w:rPr>
      </w:pPr>
    </w:p>
    <w:p w:rsidR="00EC45F5" w:rsidRPr="00DF0179" w:rsidRDefault="00EC45F5" w:rsidP="00EC45F5">
      <w:pPr>
        <w:autoSpaceDE w:val="0"/>
        <w:autoSpaceDN w:val="0"/>
        <w:adjustRightInd w:val="0"/>
        <w:spacing w:after="0" w:line="240" w:lineRule="auto"/>
        <w:jc w:val="both"/>
        <w:rPr>
          <w:rFonts w:ascii="Garamond" w:hAnsi="Garamond" w:cs="Arial"/>
          <w:b/>
          <w:bCs/>
          <w:sz w:val="26"/>
          <w:szCs w:val="26"/>
        </w:rPr>
      </w:pPr>
    </w:p>
    <w:p w:rsidR="00650407" w:rsidRDefault="00650407" w:rsidP="00EC45F5">
      <w:pPr>
        <w:autoSpaceDE w:val="0"/>
        <w:autoSpaceDN w:val="0"/>
        <w:adjustRightInd w:val="0"/>
        <w:spacing w:after="0" w:line="240" w:lineRule="auto"/>
        <w:jc w:val="both"/>
        <w:rPr>
          <w:rFonts w:ascii="Arial" w:hAnsi="Arial" w:cs="Arial"/>
          <w:b/>
          <w:bCs/>
          <w:sz w:val="24"/>
          <w:szCs w:val="24"/>
        </w:rPr>
      </w:pPr>
    </w:p>
    <w:p w:rsidR="00650407" w:rsidRDefault="00650407" w:rsidP="00EC45F5">
      <w:pPr>
        <w:autoSpaceDE w:val="0"/>
        <w:autoSpaceDN w:val="0"/>
        <w:adjustRightInd w:val="0"/>
        <w:spacing w:after="0" w:line="240" w:lineRule="auto"/>
        <w:jc w:val="both"/>
        <w:rPr>
          <w:rFonts w:ascii="Arial" w:hAnsi="Arial" w:cs="Arial"/>
          <w:b/>
          <w:bCs/>
          <w:sz w:val="24"/>
          <w:szCs w:val="24"/>
        </w:rPr>
      </w:pPr>
    </w:p>
    <w:p w:rsidR="00650407" w:rsidRDefault="00650407" w:rsidP="00EC45F5">
      <w:pPr>
        <w:autoSpaceDE w:val="0"/>
        <w:autoSpaceDN w:val="0"/>
        <w:adjustRightInd w:val="0"/>
        <w:spacing w:after="0" w:line="240" w:lineRule="auto"/>
        <w:jc w:val="both"/>
        <w:rPr>
          <w:rFonts w:ascii="Arial" w:hAnsi="Arial" w:cs="Arial"/>
          <w:b/>
          <w:bCs/>
          <w:sz w:val="24"/>
          <w:szCs w:val="24"/>
        </w:rPr>
      </w:pPr>
    </w:p>
    <w:p w:rsidR="00650407" w:rsidRDefault="00650407" w:rsidP="00EC45F5">
      <w:pPr>
        <w:autoSpaceDE w:val="0"/>
        <w:autoSpaceDN w:val="0"/>
        <w:adjustRightInd w:val="0"/>
        <w:spacing w:after="0" w:line="240" w:lineRule="auto"/>
        <w:jc w:val="both"/>
        <w:rPr>
          <w:rFonts w:ascii="Arial" w:hAnsi="Arial" w:cs="Arial"/>
          <w:b/>
          <w:bCs/>
          <w:sz w:val="24"/>
          <w:szCs w:val="24"/>
        </w:rPr>
      </w:pPr>
    </w:p>
    <w:p w:rsidR="00650407" w:rsidRDefault="00650407" w:rsidP="00EC45F5">
      <w:pPr>
        <w:autoSpaceDE w:val="0"/>
        <w:autoSpaceDN w:val="0"/>
        <w:adjustRightInd w:val="0"/>
        <w:spacing w:after="0" w:line="240" w:lineRule="auto"/>
        <w:jc w:val="both"/>
        <w:rPr>
          <w:rFonts w:ascii="Arial" w:hAnsi="Arial" w:cs="Arial"/>
          <w:b/>
          <w:bCs/>
          <w:sz w:val="24"/>
          <w:szCs w:val="24"/>
        </w:rPr>
      </w:pPr>
    </w:p>
    <w:p w:rsidR="00650407" w:rsidRDefault="00650407" w:rsidP="00EC45F5">
      <w:pPr>
        <w:autoSpaceDE w:val="0"/>
        <w:autoSpaceDN w:val="0"/>
        <w:adjustRightInd w:val="0"/>
        <w:spacing w:after="0" w:line="240" w:lineRule="auto"/>
        <w:jc w:val="both"/>
        <w:rPr>
          <w:rFonts w:ascii="Arial" w:hAnsi="Arial" w:cs="Arial"/>
          <w:b/>
          <w:bCs/>
          <w:sz w:val="24"/>
          <w:szCs w:val="24"/>
        </w:rPr>
      </w:pPr>
    </w:p>
    <w:p w:rsidR="00650407" w:rsidRDefault="00650407" w:rsidP="00EC45F5">
      <w:pPr>
        <w:autoSpaceDE w:val="0"/>
        <w:autoSpaceDN w:val="0"/>
        <w:adjustRightInd w:val="0"/>
        <w:spacing w:after="0" w:line="240" w:lineRule="auto"/>
        <w:jc w:val="both"/>
        <w:rPr>
          <w:rFonts w:ascii="Arial" w:hAnsi="Arial" w:cs="Arial"/>
          <w:b/>
          <w:bCs/>
          <w:sz w:val="24"/>
          <w:szCs w:val="24"/>
        </w:rPr>
      </w:pPr>
    </w:p>
    <w:p w:rsidR="00650407" w:rsidRDefault="00650407" w:rsidP="00EC45F5">
      <w:pPr>
        <w:autoSpaceDE w:val="0"/>
        <w:autoSpaceDN w:val="0"/>
        <w:adjustRightInd w:val="0"/>
        <w:spacing w:after="0" w:line="240" w:lineRule="auto"/>
        <w:jc w:val="both"/>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DF0179" w:rsidRDefault="00DF0179" w:rsidP="00DF0179">
      <w:pPr>
        <w:autoSpaceDE w:val="0"/>
        <w:autoSpaceDN w:val="0"/>
        <w:adjustRightInd w:val="0"/>
        <w:spacing w:after="0" w:line="240" w:lineRule="auto"/>
        <w:jc w:val="right"/>
        <w:rPr>
          <w:rFonts w:ascii="Arial" w:hAnsi="Arial" w:cs="Arial"/>
          <w:b/>
          <w:bCs/>
          <w:sz w:val="24"/>
          <w:szCs w:val="24"/>
        </w:rPr>
      </w:pPr>
    </w:p>
    <w:p w:rsidR="00187B22" w:rsidRDefault="00187B22" w:rsidP="00DF0179">
      <w:pPr>
        <w:widowControl w:val="0"/>
        <w:autoSpaceDE w:val="0"/>
        <w:autoSpaceDN w:val="0"/>
        <w:adjustRightInd w:val="0"/>
        <w:spacing w:after="90" w:line="240" w:lineRule="auto"/>
        <w:jc w:val="right"/>
        <w:rPr>
          <w:rFonts w:ascii="Garamond" w:hAnsi="Garamond"/>
          <w:b/>
          <w:iCs/>
          <w:sz w:val="26"/>
          <w:szCs w:val="26"/>
        </w:rPr>
      </w:pPr>
    </w:p>
    <w:p w:rsidR="00187B22" w:rsidRDefault="00187B22" w:rsidP="00DF0179">
      <w:pPr>
        <w:widowControl w:val="0"/>
        <w:autoSpaceDE w:val="0"/>
        <w:autoSpaceDN w:val="0"/>
        <w:adjustRightInd w:val="0"/>
        <w:spacing w:after="90" w:line="240" w:lineRule="auto"/>
        <w:jc w:val="right"/>
        <w:rPr>
          <w:rFonts w:ascii="Garamond" w:hAnsi="Garamond"/>
          <w:b/>
          <w:iCs/>
          <w:sz w:val="26"/>
          <w:szCs w:val="26"/>
        </w:rPr>
      </w:pPr>
    </w:p>
    <w:p w:rsidR="00187B22" w:rsidRDefault="00187B22" w:rsidP="00DF0179">
      <w:pPr>
        <w:widowControl w:val="0"/>
        <w:autoSpaceDE w:val="0"/>
        <w:autoSpaceDN w:val="0"/>
        <w:adjustRightInd w:val="0"/>
        <w:spacing w:after="90" w:line="240" w:lineRule="auto"/>
        <w:jc w:val="right"/>
        <w:rPr>
          <w:rFonts w:ascii="Garamond" w:hAnsi="Garamond"/>
          <w:b/>
          <w:iCs/>
          <w:sz w:val="26"/>
          <w:szCs w:val="26"/>
        </w:rPr>
      </w:pPr>
    </w:p>
    <w:p w:rsidR="00187B22" w:rsidRDefault="00187B22" w:rsidP="00DF0179">
      <w:pPr>
        <w:widowControl w:val="0"/>
        <w:autoSpaceDE w:val="0"/>
        <w:autoSpaceDN w:val="0"/>
        <w:adjustRightInd w:val="0"/>
        <w:spacing w:after="90" w:line="240" w:lineRule="auto"/>
        <w:jc w:val="right"/>
        <w:rPr>
          <w:rFonts w:ascii="Garamond" w:hAnsi="Garamond"/>
          <w:b/>
          <w:iCs/>
          <w:sz w:val="26"/>
          <w:szCs w:val="26"/>
        </w:rPr>
      </w:pPr>
    </w:p>
    <w:p w:rsidR="00DF0179" w:rsidRPr="00C504FE" w:rsidRDefault="00DF0179" w:rsidP="00DF0179">
      <w:pPr>
        <w:widowControl w:val="0"/>
        <w:autoSpaceDE w:val="0"/>
        <w:autoSpaceDN w:val="0"/>
        <w:adjustRightInd w:val="0"/>
        <w:spacing w:after="90" w:line="240" w:lineRule="auto"/>
        <w:jc w:val="right"/>
        <w:rPr>
          <w:rFonts w:ascii="Garamond" w:hAnsi="Garamond"/>
          <w:b/>
          <w:iCs/>
          <w:sz w:val="26"/>
          <w:szCs w:val="26"/>
        </w:rPr>
      </w:pPr>
      <w:r>
        <w:rPr>
          <w:rFonts w:ascii="Garamond" w:hAnsi="Garamond"/>
          <w:b/>
          <w:iCs/>
          <w:sz w:val="26"/>
          <w:szCs w:val="26"/>
        </w:rPr>
        <w:t>Allegato 3</w:t>
      </w:r>
    </w:p>
    <w:p w:rsidR="00DF0179" w:rsidRDefault="00DF0179" w:rsidP="00DF0179">
      <w:pPr>
        <w:autoSpaceDE w:val="0"/>
        <w:autoSpaceDN w:val="0"/>
        <w:adjustRightInd w:val="0"/>
        <w:spacing w:after="0" w:line="240" w:lineRule="auto"/>
        <w:jc w:val="right"/>
        <w:rPr>
          <w:rFonts w:ascii="Arial" w:hAnsi="Arial" w:cs="Arial"/>
          <w:b/>
          <w:bCs/>
          <w:sz w:val="24"/>
          <w:szCs w:val="24"/>
        </w:rPr>
      </w:pPr>
    </w:p>
    <w:p w:rsidR="00DF0179" w:rsidRDefault="00DF0179" w:rsidP="00EC45F5">
      <w:pPr>
        <w:autoSpaceDE w:val="0"/>
        <w:autoSpaceDN w:val="0"/>
        <w:adjustRightInd w:val="0"/>
        <w:spacing w:after="0" w:line="240" w:lineRule="auto"/>
        <w:jc w:val="both"/>
        <w:rPr>
          <w:rFonts w:ascii="Arial" w:hAnsi="Arial" w:cs="Arial"/>
          <w:b/>
          <w:bCs/>
          <w:sz w:val="24"/>
          <w:szCs w:val="24"/>
        </w:rPr>
      </w:pPr>
    </w:p>
    <w:p w:rsidR="00EC45F5" w:rsidRDefault="00EC45F5" w:rsidP="00EC45F5">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DICHIARAZIONE SOSTITUTIVA DI ATTO DI NOTORIETA’</w:t>
      </w:r>
    </w:p>
    <w:p w:rsidR="00EC45F5" w:rsidRDefault="00EC45F5" w:rsidP="00EC45F5">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(art. 47 del D.P.R. n. 445 del 28/12/2000)</w:t>
      </w:r>
    </w:p>
    <w:p w:rsidR="00EC45F5" w:rsidRDefault="00EC45F5" w:rsidP="00EC45F5">
      <w:pPr>
        <w:autoSpaceDE w:val="0"/>
        <w:autoSpaceDN w:val="0"/>
        <w:adjustRightInd w:val="0"/>
        <w:spacing w:after="0" w:line="240" w:lineRule="auto"/>
        <w:jc w:val="both"/>
        <w:rPr>
          <w:rFonts w:ascii="Arial" w:hAnsi="Arial" w:cs="Arial"/>
          <w:b/>
          <w:bCs/>
          <w:sz w:val="24"/>
          <w:szCs w:val="24"/>
        </w:rPr>
      </w:pPr>
    </w:p>
    <w:p w:rsidR="00187B22" w:rsidRPr="006B0516" w:rsidRDefault="00187B22" w:rsidP="00187B22">
      <w:pPr>
        <w:autoSpaceDE w:val="0"/>
        <w:autoSpaceDN w:val="0"/>
        <w:adjustRightInd w:val="0"/>
        <w:spacing w:after="0" w:line="240" w:lineRule="auto"/>
        <w:jc w:val="both"/>
        <w:rPr>
          <w:rFonts w:ascii="Garamond" w:hAnsi="Garamond" w:cs="Arial Narrow"/>
          <w:sz w:val="26"/>
          <w:szCs w:val="26"/>
        </w:rPr>
      </w:pPr>
      <w:r w:rsidRPr="006B0516">
        <w:rPr>
          <w:rFonts w:ascii="Garamond" w:hAnsi="Garamond" w:cs="Arial Narrow"/>
          <w:sz w:val="26"/>
          <w:szCs w:val="26"/>
        </w:rPr>
        <w:t>Con riferimento all’istanza di rilascio di patentino</w:t>
      </w:r>
      <w:r w:rsidRPr="006B0516">
        <w:rPr>
          <w:rFonts w:ascii="Garamond" w:hAnsi="Garamond"/>
          <w:sz w:val="26"/>
          <w:szCs w:val="26"/>
        </w:rPr>
        <w:t xml:space="preserve"> </w:t>
      </w:r>
      <w:r w:rsidR="00C4576B">
        <w:rPr>
          <w:rFonts w:ascii="Garamond" w:hAnsi="Garamond"/>
          <w:sz w:val="26"/>
          <w:szCs w:val="26"/>
        </w:rPr>
        <w:t>per la</w:t>
      </w:r>
      <w:r w:rsidRPr="006B0516">
        <w:rPr>
          <w:rFonts w:ascii="Garamond" w:hAnsi="Garamond"/>
          <w:sz w:val="26"/>
          <w:szCs w:val="26"/>
        </w:rPr>
        <w:t xml:space="preserve"> vendita </w:t>
      </w:r>
      <w:r w:rsidRPr="007A6EF6">
        <w:rPr>
          <w:rFonts w:ascii="Garamond" w:hAnsi="Garamond"/>
          <w:sz w:val="26"/>
          <w:szCs w:val="26"/>
        </w:rPr>
        <w:t>di tabacchi lavorati</w:t>
      </w:r>
      <w:r>
        <w:rPr>
          <w:rFonts w:ascii="Garamond" w:hAnsi="Garamond"/>
          <w:sz w:val="26"/>
          <w:szCs w:val="26"/>
        </w:rPr>
        <w:t xml:space="preserve"> </w:t>
      </w:r>
      <w:r w:rsidR="00E53D52">
        <w:rPr>
          <w:rFonts w:ascii="Garamond" w:hAnsi="Garamond"/>
          <w:sz w:val="26"/>
          <w:szCs w:val="26"/>
        </w:rPr>
        <w:t xml:space="preserve">e </w:t>
      </w:r>
      <w:r w:rsidR="009961B7" w:rsidRPr="00C4576B">
        <w:rPr>
          <w:rFonts w:ascii="Garamond" w:hAnsi="Garamond"/>
          <w:sz w:val="26"/>
          <w:szCs w:val="26"/>
        </w:rPr>
        <w:t>di p.l.i. di cui all’art. 62 quater comma 1-bis, del d.lgs. 504/1995</w:t>
      </w:r>
      <w:r w:rsidRPr="006B0516">
        <w:rPr>
          <w:rFonts w:ascii="Garamond" w:hAnsi="Garamond" w:cs="Arial Narrow"/>
          <w:sz w:val="26"/>
          <w:szCs w:val="26"/>
        </w:rPr>
        <w:t>, ai sensi dell’art. 23 della Legge 1293 del 1957</w:t>
      </w:r>
      <w:r w:rsidR="00C4576B">
        <w:rPr>
          <w:rFonts w:ascii="Garamond" w:hAnsi="Garamond" w:cs="Arial Narrow"/>
          <w:sz w:val="26"/>
          <w:szCs w:val="26"/>
        </w:rPr>
        <w:t>,</w:t>
      </w:r>
      <w:r w:rsidRPr="006B0516">
        <w:rPr>
          <w:rFonts w:ascii="Garamond" w:hAnsi="Garamond" w:cs="Arial Narrow"/>
          <w:sz w:val="26"/>
          <w:szCs w:val="26"/>
        </w:rPr>
        <w:t xml:space="preserve"> dell’art. 54 del D.P.R. n. 1074 del 1958 </w:t>
      </w:r>
      <w:r w:rsidR="009961B7" w:rsidRPr="00C4576B">
        <w:rPr>
          <w:rFonts w:ascii="Garamond" w:hAnsi="Garamond" w:cs="Arial Narrow"/>
          <w:sz w:val="26"/>
          <w:szCs w:val="26"/>
        </w:rPr>
        <w:t xml:space="preserve">e della </w:t>
      </w:r>
      <w:r w:rsidR="009961B7" w:rsidRPr="00C4576B">
        <w:rPr>
          <w:rFonts w:ascii="Garamond" w:hAnsi="Garamond"/>
          <w:sz w:val="26"/>
          <w:szCs w:val="26"/>
        </w:rPr>
        <w:t>Determinazione Direttoriale prot. n. 484563 del 24 ottobre 2022</w:t>
      </w:r>
      <w:r w:rsidR="009961B7">
        <w:rPr>
          <w:rFonts w:ascii="Garamond" w:hAnsi="Garamond"/>
          <w:sz w:val="26"/>
          <w:szCs w:val="26"/>
        </w:rPr>
        <w:t xml:space="preserve"> </w:t>
      </w:r>
      <w:r w:rsidRPr="006B0516">
        <w:rPr>
          <w:rFonts w:ascii="Garamond" w:hAnsi="Garamond" w:cs="Arial Narrow"/>
          <w:sz w:val="26"/>
          <w:szCs w:val="26"/>
        </w:rPr>
        <w:t xml:space="preserve">presso l’esercizio </w:t>
      </w:r>
      <w:r>
        <w:rPr>
          <w:rFonts w:ascii="Garamond" w:hAnsi="Garamond" w:cs="Arial Narrow"/>
          <w:sz w:val="26"/>
          <w:szCs w:val="26"/>
        </w:rPr>
        <w:t>ubicato in via/piazza ………………….</w:t>
      </w:r>
      <w:r w:rsidRPr="006B0516">
        <w:rPr>
          <w:rFonts w:ascii="Garamond" w:hAnsi="Garamond" w:cs="Arial Narrow"/>
          <w:sz w:val="26"/>
          <w:szCs w:val="26"/>
        </w:rPr>
        <w:t xml:space="preserve"> n. ……</w:t>
      </w:r>
      <w:r>
        <w:rPr>
          <w:rFonts w:ascii="Garamond" w:hAnsi="Garamond" w:cs="Arial Narrow"/>
          <w:sz w:val="26"/>
          <w:szCs w:val="26"/>
        </w:rPr>
        <w:t>,</w:t>
      </w:r>
      <w:r w:rsidRPr="006B0516">
        <w:rPr>
          <w:rFonts w:ascii="Garamond" w:hAnsi="Garamond" w:cs="Arial Narrow"/>
          <w:sz w:val="26"/>
          <w:szCs w:val="26"/>
        </w:rPr>
        <w:t xml:space="preserve"> del Comune di …………………………. </w:t>
      </w:r>
    </w:p>
    <w:p w:rsidR="00EC45F5" w:rsidRPr="006B0516" w:rsidRDefault="00EC45F5" w:rsidP="00EC45F5">
      <w:pPr>
        <w:autoSpaceDE w:val="0"/>
        <w:autoSpaceDN w:val="0"/>
        <w:adjustRightInd w:val="0"/>
        <w:spacing w:after="0" w:line="240" w:lineRule="auto"/>
        <w:jc w:val="both"/>
        <w:rPr>
          <w:rFonts w:ascii="Garamond" w:hAnsi="Garamond" w:cs="Arial Narrow"/>
          <w:sz w:val="26"/>
          <w:szCs w:val="26"/>
        </w:rPr>
      </w:pPr>
      <w:r w:rsidRPr="006B0516">
        <w:rPr>
          <w:rFonts w:ascii="Garamond" w:hAnsi="Garamond" w:cs="Arial Narrow"/>
          <w:sz w:val="26"/>
          <w:szCs w:val="26"/>
        </w:rPr>
        <w:t>Il sottoscritto………………..………………. nato a ..……….………..</w:t>
      </w:r>
      <w:r>
        <w:rPr>
          <w:rFonts w:ascii="Garamond" w:hAnsi="Garamond" w:cs="Arial Narrow"/>
          <w:sz w:val="26"/>
          <w:szCs w:val="26"/>
        </w:rPr>
        <w:t xml:space="preserve"> </w:t>
      </w:r>
      <w:r w:rsidRPr="006B0516">
        <w:rPr>
          <w:rFonts w:ascii="Garamond" w:hAnsi="Garamond" w:cs="Arial Narrow"/>
          <w:sz w:val="26"/>
          <w:szCs w:val="26"/>
        </w:rPr>
        <w:t>il …</w:t>
      </w:r>
      <w:r>
        <w:rPr>
          <w:rFonts w:ascii="Garamond" w:hAnsi="Garamond" w:cs="Arial Narrow"/>
          <w:sz w:val="26"/>
          <w:szCs w:val="26"/>
        </w:rPr>
        <w:t>….</w:t>
      </w:r>
      <w:r w:rsidRPr="006B0516">
        <w:rPr>
          <w:rFonts w:ascii="Garamond" w:hAnsi="Garamond" w:cs="Arial Narrow"/>
          <w:sz w:val="26"/>
          <w:szCs w:val="26"/>
        </w:rPr>
        <w:t>… C.F./P. IVA. ……………………, re</w:t>
      </w:r>
      <w:r>
        <w:rPr>
          <w:rFonts w:ascii="Garamond" w:hAnsi="Garamond" w:cs="Arial Narrow"/>
          <w:sz w:val="26"/>
          <w:szCs w:val="26"/>
        </w:rPr>
        <w:t>sidente nel Comune di ………………. Via/piazza …………………..</w:t>
      </w:r>
      <w:r w:rsidRPr="006B0516">
        <w:rPr>
          <w:rFonts w:ascii="Garamond" w:hAnsi="Garamond" w:cs="Arial Narrow"/>
          <w:sz w:val="26"/>
          <w:szCs w:val="26"/>
        </w:rPr>
        <w:t>…,</w:t>
      </w:r>
      <w:r>
        <w:rPr>
          <w:rFonts w:ascii="Garamond" w:hAnsi="Garamond" w:cs="Arial Narrow"/>
          <w:sz w:val="26"/>
          <w:szCs w:val="26"/>
        </w:rPr>
        <w:t xml:space="preserve"> </w:t>
      </w:r>
      <w:r w:rsidRPr="006B0516">
        <w:rPr>
          <w:rFonts w:ascii="Garamond" w:hAnsi="Garamond" w:cs="Arial Narrow"/>
          <w:sz w:val="26"/>
          <w:szCs w:val="26"/>
        </w:rPr>
        <w:t>n. …………, consapevole di incorrere, in caso di dichiarazioni non veritiere, nell’’applicazione delle sanzioni penali (art. 76 del D.P.R. n. 445/2000) e nella decadenza dai benefici eventualmente conseguenti al provvedimento emanato sulla base della dichiarazione resta (art. 75 del D.P.R. n. 445/2000)</w:t>
      </w:r>
    </w:p>
    <w:p w:rsidR="00EC45F5" w:rsidRPr="006B0516" w:rsidRDefault="00EC45F5" w:rsidP="00EC45F5">
      <w:pPr>
        <w:autoSpaceDE w:val="0"/>
        <w:autoSpaceDN w:val="0"/>
        <w:adjustRightInd w:val="0"/>
        <w:spacing w:after="0" w:line="240" w:lineRule="auto"/>
        <w:jc w:val="both"/>
        <w:rPr>
          <w:rFonts w:ascii="Garamond" w:hAnsi="Garamond" w:cs="Arial Narrow"/>
          <w:sz w:val="26"/>
          <w:szCs w:val="26"/>
        </w:rPr>
      </w:pPr>
    </w:p>
    <w:p w:rsidR="00EC45F5" w:rsidRDefault="00EC45F5" w:rsidP="00EC45F5">
      <w:pPr>
        <w:autoSpaceDE w:val="0"/>
        <w:autoSpaceDN w:val="0"/>
        <w:adjustRightInd w:val="0"/>
        <w:spacing w:after="0" w:line="240" w:lineRule="auto"/>
        <w:jc w:val="center"/>
        <w:rPr>
          <w:rFonts w:ascii="Garamond" w:hAnsi="Garamond" w:cs="Times New Roman"/>
          <w:sz w:val="26"/>
          <w:szCs w:val="26"/>
        </w:rPr>
      </w:pPr>
      <w:r w:rsidRPr="004C4917">
        <w:rPr>
          <w:rFonts w:ascii="Garamond" w:hAnsi="Garamond" w:cs="Times New Roman"/>
          <w:sz w:val="26"/>
          <w:szCs w:val="26"/>
        </w:rPr>
        <w:t>SI IMPEGNA</w:t>
      </w:r>
    </w:p>
    <w:p w:rsidR="00187B22" w:rsidRDefault="00187B22" w:rsidP="00EC45F5">
      <w:pPr>
        <w:autoSpaceDE w:val="0"/>
        <w:autoSpaceDN w:val="0"/>
        <w:adjustRightInd w:val="0"/>
        <w:spacing w:after="0" w:line="240" w:lineRule="auto"/>
        <w:jc w:val="center"/>
        <w:rPr>
          <w:rFonts w:ascii="Garamond" w:hAnsi="Garamond" w:cs="Times New Roman"/>
          <w:sz w:val="26"/>
          <w:szCs w:val="26"/>
        </w:rPr>
      </w:pPr>
    </w:p>
    <w:p w:rsidR="00187B22" w:rsidRPr="00227989" w:rsidRDefault="00187B22" w:rsidP="00227989">
      <w:pPr>
        <w:pStyle w:val="Nessunaspaziatura"/>
        <w:numPr>
          <w:ilvl w:val="0"/>
          <w:numId w:val="21"/>
        </w:numPr>
        <w:tabs>
          <w:tab w:val="left" w:pos="284"/>
        </w:tabs>
        <w:ind w:left="0" w:firstLine="0"/>
        <w:jc w:val="both"/>
        <w:rPr>
          <w:rFonts w:ascii="Garamond" w:hAnsi="Garamond"/>
          <w:sz w:val="26"/>
          <w:szCs w:val="26"/>
        </w:rPr>
      </w:pPr>
      <w:r w:rsidRPr="00227989">
        <w:rPr>
          <w:rFonts w:ascii="Garamond" w:hAnsi="Garamond"/>
          <w:sz w:val="26"/>
          <w:szCs w:val="26"/>
        </w:rPr>
        <w:t>ad acquistare i tabacchi e gli altri generi di monopolio esclusivamente presso la rivendita cui il patentino è aggregato;</w:t>
      </w:r>
    </w:p>
    <w:p w:rsidR="00187B22" w:rsidRPr="00227989" w:rsidRDefault="00187B22" w:rsidP="00227989">
      <w:pPr>
        <w:pStyle w:val="Nessunaspaziatura"/>
        <w:numPr>
          <w:ilvl w:val="0"/>
          <w:numId w:val="21"/>
        </w:numPr>
        <w:tabs>
          <w:tab w:val="left" w:pos="284"/>
        </w:tabs>
        <w:ind w:left="0" w:firstLine="0"/>
        <w:jc w:val="both"/>
        <w:rPr>
          <w:rFonts w:ascii="Garamond" w:hAnsi="Garamond"/>
          <w:sz w:val="26"/>
          <w:szCs w:val="26"/>
        </w:rPr>
      </w:pPr>
      <w:r w:rsidRPr="00227989">
        <w:rPr>
          <w:rFonts w:ascii="Garamond" w:hAnsi="Garamond"/>
          <w:sz w:val="26"/>
          <w:szCs w:val="26"/>
        </w:rPr>
        <w:t>a custodire e vendere i tabacchi lavorati esclusivamente nei locali e nei luoghi per i quali è stato autorizzato;</w:t>
      </w:r>
    </w:p>
    <w:p w:rsidR="005F3EBF" w:rsidRPr="00227989" w:rsidRDefault="00187B22" w:rsidP="00227989">
      <w:pPr>
        <w:pStyle w:val="Nessunaspaziatura"/>
        <w:numPr>
          <w:ilvl w:val="0"/>
          <w:numId w:val="21"/>
        </w:numPr>
        <w:tabs>
          <w:tab w:val="left" w:pos="284"/>
        </w:tabs>
        <w:ind w:left="0" w:firstLine="0"/>
        <w:jc w:val="both"/>
        <w:rPr>
          <w:rFonts w:ascii="Garamond" w:hAnsi="Garamond"/>
          <w:sz w:val="26"/>
          <w:szCs w:val="26"/>
        </w:rPr>
      </w:pPr>
      <w:r w:rsidRPr="00227989">
        <w:rPr>
          <w:rFonts w:ascii="Garamond" w:hAnsi="Garamond"/>
          <w:sz w:val="26"/>
          <w:szCs w:val="26"/>
        </w:rPr>
        <w:t>a porre in vendita i tabacchi ai prezzi stabiliti dalla tariffa di vendita al pubblico senza alcuna variazione ed unicamente nei confezionamenti originali</w:t>
      </w:r>
      <w:r w:rsidR="004258E1" w:rsidRPr="00227989">
        <w:rPr>
          <w:rFonts w:ascii="Garamond" w:hAnsi="Garamond"/>
          <w:sz w:val="26"/>
          <w:szCs w:val="26"/>
        </w:rPr>
        <w:t xml:space="preserve"> nonché a far si che la parte di corrispettivo di vendita riferibile al prodotto del tabacco non possa essere superiore al relativo prezzo di tariffa</w:t>
      </w:r>
      <w:r w:rsidRPr="00227989">
        <w:rPr>
          <w:rFonts w:ascii="Garamond" w:hAnsi="Garamond"/>
          <w:sz w:val="26"/>
          <w:szCs w:val="26"/>
        </w:rPr>
        <w:t>;</w:t>
      </w:r>
    </w:p>
    <w:p w:rsidR="00187B22" w:rsidRPr="00227989" w:rsidRDefault="001228FE" w:rsidP="00227989">
      <w:pPr>
        <w:pStyle w:val="Nessunaspaziatura"/>
        <w:numPr>
          <w:ilvl w:val="0"/>
          <w:numId w:val="21"/>
        </w:numPr>
        <w:tabs>
          <w:tab w:val="left" w:pos="284"/>
        </w:tabs>
        <w:ind w:left="0" w:firstLine="0"/>
        <w:jc w:val="both"/>
        <w:rPr>
          <w:rFonts w:ascii="Garamond" w:hAnsi="Garamond"/>
          <w:sz w:val="26"/>
          <w:szCs w:val="26"/>
        </w:rPr>
      </w:pPr>
      <w:r w:rsidRPr="001228FE">
        <w:rPr>
          <w:rFonts w:ascii="Garamond" w:hAnsi="Garamond"/>
          <w:sz w:val="26"/>
          <w:szCs w:val="26"/>
        </w:rPr>
        <w:t xml:space="preserve">ad osservare il divieto di vendita di </w:t>
      </w:r>
      <w:r w:rsidR="00187B22" w:rsidRPr="00227989">
        <w:rPr>
          <w:rFonts w:ascii="Garamond" w:hAnsi="Garamond"/>
          <w:sz w:val="26"/>
          <w:szCs w:val="26"/>
        </w:rPr>
        <w:t xml:space="preserve"> tabacchi </w:t>
      </w:r>
      <w:r w:rsidRPr="00227989">
        <w:rPr>
          <w:rFonts w:ascii="Garamond" w:hAnsi="Garamond"/>
          <w:sz w:val="26"/>
          <w:szCs w:val="26"/>
        </w:rPr>
        <w:t xml:space="preserve">e </w:t>
      </w:r>
      <w:r w:rsidRPr="001228FE">
        <w:rPr>
          <w:rFonts w:ascii="Garamond" w:hAnsi="Garamond"/>
          <w:sz w:val="26"/>
          <w:szCs w:val="26"/>
        </w:rPr>
        <w:t>di melassa e tabacco per pipa ad acqua</w:t>
      </w:r>
      <w:r w:rsidRPr="00227989">
        <w:rPr>
          <w:rFonts w:ascii="Garamond" w:hAnsi="Garamond"/>
          <w:sz w:val="26"/>
          <w:szCs w:val="26"/>
        </w:rPr>
        <w:t xml:space="preserve"> </w:t>
      </w:r>
      <w:r w:rsidR="00187B22" w:rsidRPr="00227989">
        <w:rPr>
          <w:rFonts w:ascii="Garamond" w:hAnsi="Garamond"/>
          <w:sz w:val="26"/>
          <w:szCs w:val="26"/>
        </w:rPr>
        <w:t xml:space="preserve">ai minori, </w:t>
      </w:r>
      <w:r w:rsidRPr="001228FE">
        <w:rPr>
          <w:rFonts w:ascii="Garamond" w:hAnsi="Garamond"/>
          <w:sz w:val="26"/>
          <w:szCs w:val="26"/>
        </w:rPr>
        <w:t>e a verificare la maggiore età dell’acquirente, richiedendo, all'atto dell'acquisto, l'esibizione di un documento di identità, tranne nei casi in cui la maggiore età dell'acquirente sia manifesta;</w:t>
      </w:r>
    </w:p>
    <w:p w:rsidR="00187B22" w:rsidRPr="00227989" w:rsidRDefault="001228FE" w:rsidP="00227989">
      <w:pPr>
        <w:pStyle w:val="Nessunaspaziatura"/>
        <w:numPr>
          <w:ilvl w:val="0"/>
          <w:numId w:val="21"/>
        </w:numPr>
        <w:tabs>
          <w:tab w:val="left" w:pos="284"/>
        </w:tabs>
        <w:ind w:left="0" w:firstLine="0"/>
        <w:jc w:val="both"/>
        <w:rPr>
          <w:rFonts w:ascii="Garamond" w:hAnsi="Garamond"/>
          <w:sz w:val="26"/>
          <w:szCs w:val="26"/>
        </w:rPr>
      </w:pPr>
      <w:r w:rsidRPr="001228FE">
        <w:rPr>
          <w:rFonts w:ascii="Garamond" w:hAnsi="Garamond"/>
          <w:sz w:val="26"/>
          <w:szCs w:val="26"/>
        </w:rPr>
        <w:t>ad osservare il divieto di vendita ovvero di detenzione di foglie, infiorescenze, oli, resine o altri prodotti contenenti sostanze derivate dalla canapa sativa o comunque sostanze con efficacia drogante o psicotropa;</w:t>
      </w:r>
    </w:p>
    <w:p w:rsidR="00187B22" w:rsidRPr="00227989" w:rsidRDefault="00187B22" w:rsidP="00227989">
      <w:pPr>
        <w:pStyle w:val="Nessunaspaziatura"/>
        <w:numPr>
          <w:ilvl w:val="0"/>
          <w:numId w:val="21"/>
        </w:numPr>
        <w:tabs>
          <w:tab w:val="left" w:pos="284"/>
        </w:tabs>
        <w:ind w:left="0" w:firstLine="0"/>
        <w:jc w:val="both"/>
        <w:rPr>
          <w:rFonts w:ascii="Garamond" w:hAnsi="Garamond"/>
          <w:sz w:val="26"/>
          <w:szCs w:val="26"/>
        </w:rPr>
      </w:pPr>
      <w:r w:rsidRPr="00227989">
        <w:rPr>
          <w:rFonts w:ascii="Garamond" w:hAnsi="Garamond"/>
          <w:sz w:val="26"/>
          <w:szCs w:val="26"/>
        </w:rPr>
        <w:t>a non porre in vendita prodotti o sostanze atte a surrogare i tabacchi;</w:t>
      </w:r>
    </w:p>
    <w:p w:rsidR="00187B22" w:rsidRPr="00227989" w:rsidRDefault="00187B22" w:rsidP="00227989">
      <w:pPr>
        <w:pStyle w:val="Nessunaspaziatura"/>
        <w:numPr>
          <w:ilvl w:val="0"/>
          <w:numId w:val="21"/>
        </w:numPr>
        <w:tabs>
          <w:tab w:val="left" w:pos="284"/>
        </w:tabs>
        <w:ind w:left="0" w:firstLine="0"/>
        <w:jc w:val="both"/>
        <w:rPr>
          <w:rFonts w:ascii="Garamond" w:hAnsi="Garamond"/>
          <w:sz w:val="26"/>
          <w:szCs w:val="26"/>
        </w:rPr>
      </w:pPr>
      <w:r w:rsidRPr="00227989">
        <w:rPr>
          <w:rFonts w:ascii="Garamond" w:hAnsi="Garamond"/>
          <w:sz w:val="26"/>
          <w:szCs w:val="26"/>
        </w:rPr>
        <w:t>a non sottrarre i tabacchi lavorati alle verifiche previste dalla vigente normativa;</w:t>
      </w:r>
    </w:p>
    <w:p w:rsidR="00187B22" w:rsidRPr="00227989" w:rsidRDefault="00187B22" w:rsidP="00227989">
      <w:pPr>
        <w:pStyle w:val="Nessunaspaziatura"/>
        <w:numPr>
          <w:ilvl w:val="0"/>
          <w:numId w:val="21"/>
        </w:numPr>
        <w:tabs>
          <w:tab w:val="left" w:pos="284"/>
        </w:tabs>
        <w:ind w:left="0" w:firstLine="0"/>
        <w:jc w:val="both"/>
        <w:rPr>
          <w:rFonts w:ascii="Garamond" w:hAnsi="Garamond"/>
          <w:sz w:val="26"/>
          <w:szCs w:val="26"/>
        </w:rPr>
      </w:pPr>
      <w:r w:rsidRPr="00227989">
        <w:rPr>
          <w:rFonts w:ascii="Garamond" w:hAnsi="Garamond"/>
          <w:sz w:val="26"/>
          <w:szCs w:val="26"/>
        </w:rPr>
        <w:t>a non cedere ad altri rivenditori i tabacchi acquistati per proprio conto o ad acquistarli a nome di altri rivenditori;</w:t>
      </w:r>
    </w:p>
    <w:p w:rsidR="00187B22" w:rsidRPr="00227989" w:rsidRDefault="00187B22" w:rsidP="00227989">
      <w:pPr>
        <w:pStyle w:val="Nessunaspaziatura"/>
        <w:numPr>
          <w:ilvl w:val="0"/>
          <w:numId w:val="21"/>
        </w:numPr>
        <w:tabs>
          <w:tab w:val="left" w:pos="284"/>
        </w:tabs>
        <w:ind w:left="0" w:firstLine="0"/>
        <w:jc w:val="both"/>
        <w:rPr>
          <w:rFonts w:ascii="Garamond" w:hAnsi="Garamond"/>
          <w:sz w:val="26"/>
          <w:szCs w:val="26"/>
        </w:rPr>
      </w:pPr>
      <w:r w:rsidRPr="00227989">
        <w:rPr>
          <w:rFonts w:ascii="Garamond" w:hAnsi="Garamond"/>
          <w:sz w:val="26"/>
          <w:szCs w:val="26"/>
        </w:rPr>
        <w:lastRenderedPageBreak/>
        <w:t>a rispettare il principio di neutralità nell’offerta di prodotti e il divieto di pubblicità dei prodotti da fumo;</w:t>
      </w:r>
    </w:p>
    <w:p w:rsidR="00EC45F5" w:rsidRPr="008A22E2" w:rsidRDefault="00EC45F5" w:rsidP="001228FE">
      <w:pPr>
        <w:pStyle w:val="Nessunaspaziatura"/>
        <w:numPr>
          <w:ilvl w:val="0"/>
          <w:numId w:val="21"/>
        </w:numPr>
        <w:tabs>
          <w:tab w:val="left" w:pos="284"/>
        </w:tabs>
        <w:ind w:left="0" w:firstLine="0"/>
        <w:jc w:val="both"/>
        <w:rPr>
          <w:rFonts w:ascii="Garamond" w:hAnsi="Garamond"/>
          <w:sz w:val="26"/>
          <w:szCs w:val="26"/>
        </w:rPr>
      </w:pPr>
      <w:r w:rsidRPr="008A22E2">
        <w:rPr>
          <w:rFonts w:ascii="Garamond" w:hAnsi="Garamond"/>
          <w:sz w:val="26"/>
          <w:szCs w:val="26"/>
        </w:rPr>
        <w:t xml:space="preserve">a conservare, per un periodo di anni cinque, la parte a lui spettante del registro U88PAT; </w:t>
      </w:r>
    </w:p>
    <w:p w:rsidR="00EC45F5" w:rsidRPr="00A65708" w:rsidRDefault="00EC45F5" w:rsidP="001228FE">
      <w:pPr>
        <w:pStyle w:val="Nessunaspaziatura"/>
        <w:numPr>
          <w:ilvl w:val="0"/>
          <w:numId w:val="21"/>
        </w:numPr>
        <w:tabs>
          <w:tab w:val="left" w:pos="284"/>
        </w:tabs>
        <w:ind w:left="0" w:firstLine="0"/>
        <w:jc w:val="both"/>
        <w:rPr>
          <w:rFonts w:ascii="Garamond" w:hAnsi="Garamond"/>
          <w:sz w:val="26"/>
          <w:szCs w:val="26"/>
        </w:rPr>
      </w:pPr>
      <w:r w:rsidRPr="00A65708">
        <w:rPr>
          <w:rFonts w:ascii="Garamond" w:hAnsi="Garamond"/>
          <w:sz w:val="26"/>
          <w:szCs w:val="26"/>
        </w:rPr>
        <w:t>a comunicare, entro quindici gior</w:t>
      </w:r>
      <w:r>
        <w:rPr>
          <w:rFonts w:ascii="Garamond" w:hAnsi="Garamond"/>
          <w:sz w:val="26"/>
          <w:szCs w:val="26"/>
        </w:rPr>
        <w:t xml:space="preserve">ni, </w:t>
      </w:r>
      <w:r w:rsidR="00227989">
        <w:rPr>
          <w:rFonts w:ascii="Garamond" w:hAnsi="Garamond"/>
          <w:sz w:val="26"/>
          <w:szCs w:val="26"/>
        </w:rPr>
        <w:t>la cessazione dalla carica di legale</w:t>
      </w:r>
      <w:r w:rsidR="004258E1">
        <w:rPr>
          <w:rFonts w:ascii="Garamond" w:hAnsi="Garamond"/>
          <w:sz w:val="26"/>
          <w:szCs w:val="26"/>
        </w:rPr>
        <w:t xml:space="preserve"> rappresentante</w:t>
      </w:r>
      <w:r>
        <w:rPr>
          <w:rFonts w:ascii="Garamond" w:hAnsi="Garamond"/>
          <w:sz w:val="26"/>
          <w:szCs w:val="26"/>
        </w:rPr>
        <w:t>;</w:t>
      </w:r>
    </w:p>
    <w:p w:rsidR="008C7A0A" w:rsidRPr="008C7A0A" w:rsidRDefault="00EC45F5" w:rsidP="008C7A0A">
      <w:pPr>
        <w:pStyle w:val="Nessunaspaziatura"/>
        <w:numPr>
          <w:ilvl w:val="0"/>
          <w:numId w:val="21"/>
        </w:numPr>
        <w:tabs>
          <w:tab w:val="left" w:pos="284"/>
        </w:tabs>
        <w:ind w:left="0" w:firstLine="0"/>
        <w:jc w:val="both"/>
        <w:rPr>
          <w:rFonts w:ascii="Garamond" w:hAnsi="Garamond"/>
          <w:sz w:val="26"/>
          <w:szCs w:val="26"/>
        </w:rPr>
      </w:pPr>
      <w:r w:rsidRPr="001228FE">
        <w:rPr>
          <w:rFonts w:ascii="Garamond" w:hAnsi="Garamond"/>
          <w:sz w:val="26"/>
          <w:szCs w:val="26"/>
        </w:rPr>
        <w:t xml:space="preserve">a comunicare al competente Ufficio territoriale eventuale rinuncia all’autorizzazione allo  svolgimento dell’attività di </w:t>
      </w:r>
      <w:r w:rsidR="0067081D">
        <w:rPr>
          <w:rFonts w:ascii="Garamond" w:hAnsi="Garamond"/>
          <w:sz w:val="26"/>
          <w:szCs w:val="26"/>
        </w:rPr>
        <w:t xml:space="preserve">vendita di </w:t>
      </w:r>
      <w:r w:rsidRPr="001228FE">
        <w:rPr>
          <w:rFonts w:ascii="Garamond" w:hAnsi="Garamond"/>
          <w:sz w:val="26"/>
          <w:szCs w:val="26"/>
        </w:rPr>
        <w:t>mela</w:t>
      </w:r>
      <w:r w:rsidR="001228FE" w:rsidRPr="001228FE">
        <w:rPr>
          <w:rFonts w:ascii="Garamond" w:hAnsi="Garamond"/>
          <w:sz w:val="26"/>
          <w:szCs w:val="26"/>
        </w:rPr>
        <w:t>ssa e tabacco per pipa ad acqua</w:t>
      </w:r>
      <w:r w:rsidRPr="001228FE">
        <w:rPr>
          <w:rFonts w:ascii="Garamond" w:hAnsi="Garamond"/>
          <w:sz w:val="26"/>
          <w:szCs w:val="26"/>
        </w:rPr>
        <w:t xml:space="preserve">; </w:t>
      </w:r>
    </w:p>
    <w:p w:rsidR="00AA56A9" w:rsidRDefault="00EC45F5" w:rsidP="001228FE">
      <w:pPr>
        <w:pStyle w:val="Nessunaspaziatura"/>
        <w:numPr>
          <w:ilvl w:val="0"/>
          <w:numId w:val="21"/>
        </w:numPr>
        <w:tabs>
          <w:tab w:val="left" w:pos="284"/>
        </w:tabs>
        <w:ind w:left="0" w:firstLine="0"/>
        <w:jc w:val="both"/>
        <w:rPr>
          <w:rFonts w:ascii="Garamond" w:hAnsi="Garamond"/>
          <w:sz w:val="26"/>
          <w:szCs w:val="26"/>
        </w:rPr>
      </w:pPr>
      <w:r w:rsidRPr="006C2483">
        <w:rPr>
          <w:rFonts w:ascii="Garamond" w:hAnsi="Garamond"/>
          <w:sz w:val="26"/>
          <w:szCs w:val="26"/>
        </w:rPr>
        <w:t xml:space="preserve">a osservare le disposizioni di cui all’articolo 6 della legge n.1293/57 </w:t>
      </w:r>
      <w:r w:rsidR="00AA56A9" w:rsidRPr="006C2483">
        <w:rPr>
          <w:rFonts w:ascii="Garamond" w:hAnsi="Garamond"/>
          <w:sz w:val="26"/>
          <w:szCs w:val="26"/>
        </w:rPr>
        <w:t>nonché per quanto applicabili, le norme relative ai doveri da osservarsi da parte dei rivenditori</w:t>
      </w:r>
      <w:r w:rsidR="007B73DF" w:rsidRPr="006C2483">
        <w:rPr>
          <w:rFonts w:ascii="Garamond" w:hAnsi="Garamond"/>
          <w:sz w:val="26"/>
          <w:szCs w:val="26"/>
        </w:rPr>
        <w:t>;</w:t>
      </w:r>
    </w:p>
    <w:p w:rsidR="008C7A0A" w:rsidRPr="006C2483" w:rsidRDefault="008C7A0A" w:rsidP="001228FE">
      <w:pPr>
        <w:pStyle w:val="Nessunaspaziatura"/>
        <w:numPr>
          <w:ilvl w:val="0"/>
          <w:numId w:val="21"/>
        </w:numPr>
        <w:tabs>
          <w:tab w:val="left" w:pos="284"/>
        </w:tabs>
        <w:ind w:left="0" w:firstLine="0"/>
        <w:jc w:val="both"/>
        <w:rPr>
          <w:rFonts w:ascii="Garamond" w:hAnsi="Garamond"/>
          <w:sz w:val="26"/>
          <w:szCs w:val="26"/>
        </w:rPr>
      </w:pPr>
      <w:r>
        <w:rPr>
          <w:rFonts w:ascii="Garamond" w:hAnsi="Garamond"/>
          <w:sz w:val="26"/>
          <w:szCs w:val="26"/>
        </w:rPr>
        <w:t>a far si che la parte di corrispettivo di vendita riferibile al prodotto del tabacco non possa essere superiore al relativo prezzo di tariffa;</w:t>
      </w:r>
    </w:p>
    <w:p w:rsidR="00EC45F5" w:rsidRPr="00AA56A9" w:rsidRDefault="00EC45F5" w:rsidP="001228FE">
      <w:pPr>
        <w:pStyle w:val="Nessunaspaziatura"/>
        <w:numPr>
          <w:ilvl w:val="0"/>
          <w:numId w:val="21"/>
        </w:numPr>
        <w:tabs>
          <w:tab w:val="left" w:pos="284"/>
        </w:tabs>
        <w:ind w:left="0" w:firstLine="0"/>
        <w:jc w:val="both"/>
        <w:rPr>
          <w:rFonts w:ascii="Garamond" w:hAnsi="Garamond"/>
          <w:sz w:val="26"/>
          <w:szCs w:val="26"/>
        </w:rPr>
      </w:pPr>
      <w:r w:rsidRPr="00AA56A9">
        <w:rPr>
          <w:rFonts w:ascii="Garamond" w:hAnsi="Garamond"/>
          <w:sz w:val="26"/>
          <w:szCs w:val="26"/>
        </w:rPr>
        <w:t xml:space="preserve">a non esporre, sia all'interno sia all'esterno dell'esercizio, scritte o insegne che indichino, anche solo indirettamente, la vendita di </w:t>
      </w:r>
      <w:r w:rsidR="00E61A89" w:rsidRPr="00AA56A9">
        <w:rPr>
          <w:rFonts w:ascii="Garamond" w:hAnsi="Garamond"/>
          <w:sz w:val="26"/>
          <w:szCs w:val="26"/>
        </w:rPr>
        <w:t>generi di monopolio.</w:t>
      </w:r>
    </w:p>
    <w:p w:rsidR="00EC45F5" w:rsidRDefault="00EC45F5" w:rsidP="00EC45F5">
      <w:pPr>
        <w:autoSpaceDE w:val="0"/>
        <w:autoSpaceDN w:val="0"/>
        <w:adjustRightInd w:val="0"/>
        <w:spacing w:after="0" w:line="240" w:lineRule="auto"/>
        <w:jc w:val="both"/>
        <w:rPr>
          <w:rFonts w:ascii="Garamond" w:hAnsi="Garamond" w:cs="Arial Narrow"/>
          <w:sz w:val="26"/>
          <w:szCs w:val="26"/>
        </w:rPr>
      </w:pPr>
    </w:p>
    <w:p w:rsidR="00EC45F5" w:rsidRPr="006B0516" w:rsidRDefault="00EC45F5" w:rsidP="00EC45F5">
      <w:pPr>
        <w:autoSpaceDE w:val="0"/>
        <w:autoSpaceDN w:val="0"/>
        <w:adjustRightInd w:val="0"/>
        <w:spacing w:after="0" w:line="240" w:lineRule="auto"/>
        <w:jc w:val="both"/>
        <w:rPr>
          <w:rFonts w:ascii="Garamond" w:hAnsi="Garamond" w:cs="Arial Narrow"/>
          <w:sz w:val="26"/>
          <w:szCs w:val="26"/>
        </w:rPr>
      </w:pPr>
      <w:r w:rsidRPr="006B0516">
        <w:rPr>
          <w:rFonts w:ascii="Garamond" w:hAnsi="Garamond" w:cs="Arial Narrow"/>
          <w:sz w:val="26"/>
          <w:szCs w:val="26"/>
        </w:rPr>
        <w:t xml:space="preserve">DATA, </w:t>
      </w:r>
    </w:p>
    <w:p w:rsidR="00EC45F5" w:rsidRPr="006B0516" w:rsidRDefault="00EC45F5" w:rsidP="00EC45F5">
      <w:pPr>
        <w:autoSpaceDE w:val="0"/>
        <w:autoSpaceDN w:val="0"/>
        <w:adjustRightInd w:val="0"/>
        <w:spacing w:after="0" w:line="240" w:lineRule="auto"/>
        <w:ind w:left="7371"/>
        <w:jc w:val="both"/>
        <w:rPr>
          <w:rFonts w:ascii="Garamond" w:hAnsi="Garamond" w:cs="Arial Narrow"/>
          <w:sz w:val="26"/>
          <w:szCs w:val="26"/>
        </w:rPr>
      </w:pPr>
      <w:r w:rsidRPr="006B0516">
        <w:rPr>
          <w:rFonts w:ascii="Garamond" w:hAnsi="Garamond" w:cs="Arial Narrow"/>
          <w:sz w:val="26"/>
          <w:szCs w:val="26"/>
        </w:rPr>
        <w:t>FIRMA</w:t>
      </w:r>
    </w:p>
    <w:p w:rsidR="00EC45F5" w:rsidRPr="006B0516" w:rsidRDefault="00EC45F5" w:rsidP="00EC45F5">
      <w:pPr>
        <w:ind w:left="6663"/>
        <w:jc w:val="both"/>
        <w:rPr>
          <w:rFonts w:ascii="Garamond" w:hAnsi="Garamond"/>
          <w:sz w:val="26"/>
          <w:szCs w:val="26"/>
        </w:rPr>
      </w:pPr>
      <w:r w:rsidRPr="006B0516">
        <w:rPr>
          <w:rFonts w:ascii="Garamond" w:hAnsi="Garamond" w:cs="Arial Narrow"/>
          <w:sz w:val="26"/>
          <w:szCs w:val="26"/>
        </w:rPr>
        <w:t>(per esteso e leggibile)</w:t>
      </w:r>
    </w:p>
    <w:sectPr w:rsidR="00EC45F5" w:rsidRPr="006B0516" w:rsidSect="00A872E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E84" w:rsidRDefault="005B4E84" w:rsidP="00B36F97">
      <w:pPr>
        <w:spacing w:after="0" w:line="240" w:lineRule="auto"/>
      </w:pPr>
      <w:r>
        <w:separator/>
      </w:r>
    </w:p>
  </w:endnote>
  <w:endnote w:type="continuationSeparator" w:id="0">
    <w:p w:rsidR="005B4E84" w:rsidRDefault="005B4E84"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E84" w:rsidRDefault="005B4E84" w:rsidP="00B36F97">
      <w:pPr>
        <w:spacing w:after="0" w:line="240" w:lineRule="auto"/>
      </w:pPr>
      <w:r>
        <w:separator/>
      </w:r>
    </w:p>
  </w:footnote>
  <w:footnote w:type="continuationSeparator" w:id="0">
    <w:p w:rsidR="005B4E84" w:rsidRDefault="005B4E84" w:rsidP="00B3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15:restartNumberingAfterBreak="0">
    <w:nsid w:val="07404B24"/>
    <w:multiLevelType w:val="hybridMultilevel"/>
    <w:tmpl w:val="055C1904"/>
    <w:lvl w:ilvl="0" w:tplc="04100003">
      <w:start w:val="1"/>
      <w:numFmt w:val="bullet"/>
      <w:lvlText w:val="o"/>
      <w:lvlJc w:val="left"/>
      <w:pPr>
        <w:ind w:left="644" w:hanging="360"/>
      </w:pPr>
      <w:rPr>
        <w:rFonts w:ascii="Courier New" w:hAnsi="Courier New" w:cs="Courier New"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4" w15:restartNumberingAfterBreak="0">
    <w:nsid w:val="07B01110"/>
    <w:multiLevelType w:val="hybridMultilevel"/>
    <w:tmpl w:val="87703E2C"/>
    <w:lvl w:ilvl="0" w:tplc="EFEA62BC">
      <w:start w:val="1"/>
      <w:numFmt w:val="bullet"/>
      <w:lvlText w:val="­"/>
      <w:lvlJc w:val="left"/>
      <w:pPr>
        <w:ind w:left="1080" w:hanging="360"/>
      </w:pPr>
      <w:rPr>
        <w:rFonts w:ascii="Garamond" w:hAnsi="Garamond"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 w15:restartNumberingAfterBreak="0">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6" w15:restartNumberingAfterBreak="0">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8" w15:restartNumberingAfterBreak="0">
    <w:nsid w:val="272E5383"/>
    <w:multiLevelType w:val="hybridMultilevel"/>
    <w:tmpl w:val="28828BA0"/>
    <w:lvl w:ilvl="0" w:tplc="04100017">
      <w:start w:val="1"/>
      <w:numFmt w:val="lowerLetter"/>
      <w:lvlText w:val="%1)"/>
      <w:lvlJc w:val="left"/>
      <w:pPr>
        <w:ind w:left="786" w:hanging="360"/>
      </w:pPr>
      <w:rPr>
        <w:rFonts w:hint="default"/>
        <w:strike w:val="0"/>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A0B1606"/>
    <w:multiLevelType w:val="hybridMultilevel"/>
    <w:tmpl w:val="02D04E96"/>
    <w:lvl w:ilvl="0" w:tplc="5B94AF5C">
      <w:start w:val="1"/>
      <w:numFmt w:val="lowerLetter"/>
      <w:lvlText w:val="%1)"/>
      <w:lvlJc w:val="left"/>
      <w:pPr>
        <w:ind w:left="720" w:hanging="360"/>
      </w:pPr>
      <w:rPr>
        <w:rFonts w:cs="Times New Roman" w:hint="default"/>
        <w:strike w:val="0"/>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C5037FB"/>
    <w:multiLevelType w:val="hybridMultilevel"/>
    <w:tmpl w:val="F33A9630"/>
    <w:lvl w:ilvl="0" w:tplc="04100011">
      <w:start w:val="1"/>
      <w:numFmt w:val="decimal"/>
      <w:lvlText w:val="%1)"/>
      <w:lvlJc w:val="left"/>
      <w:pPr>
        <w:ind w:left="1353"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A690965"/>
    <w:multiLevelType w:val="hybridMultilevel"/>
    <w:tmpl w:val="5D98F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5" w15:restartNumberingAfterBreak="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6BB30483"/>
    <w:multiLevelType w:val="hybridMultilevel"/>
    <w:tmpl w:val="AD10D23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C14C5C"/>
    <w:multiLevelType w:val="hybridMultilevel"/>
    <w:tmpl w:val="08F4E79C"/>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7CD41A23"/>
    <w:multiLevelType w:val="hybridMultilevel"/>
    <w:tmpl w:val="78C6D6A6"/>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553F01"/>
    <w:multiLevelType w:val="hybridMultilevel"/>
    <w:tmpl w:val="A9140074"/>
    <w:lvl w:ilvl="0" w:tplc="04100017">
      <w:start w:val="1"/>
      <w:numFmt w:val="lowerLetter"/>
      <w:lvlText w:val="%1)"/>
      <w:lvlJc w:val="left"/>
      <w:pPr>
        <w:ind w:left="720" w:hanging="360"/>
      </w:pPr>
      <w:rPr>
        <w:rFonts w:cs="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7"/>
  </w:num>
  <w:num w:numId="4">
    <w:abstractNumId w:val="6"/>
  </w:num>
  <w:num w:numId="5">
    <w:abstractNumId w:val="1"/>
  </w:num>
  <w:num w:numId="6">
    <w:abstractNumId w:val="19"/>
  </w:num>
  <w:num w:numId="7">
    <w:abstractNumId w:val="9"/>
  </w:num>
  <w:num w:numId="8">
    <w:abstractNumId w:val="16"/>
  </w:num>
  <w:num w:numId="9">
    <w:abstractNumId w:val="0"/>
  </w:num>
  <w:num w:numId="10">
    <w:abstractNumId w:val="15"/>
  </w:num>
  <w:num w:numId="11">
    <w:abstractNumId w:val="18"/>
  </w:num>
  <w:num w:numId="12">
    <w:abstractNumId w:val="12"/>
  </w:num>
  <w:num w:numId="13">
    <w:abstractNumId w:val="5"/>
  </w:num>
  <w:num w:numId="14">
    <w:abstractNumId w:val="2"/>
  </w:num>
  <w:num w:numId="15">
    <w:abstractNumId w:val="11"/>
  </w:num>
  <w:num w:numId="16">
    <w:abstractNumId w:val="13"/>
  </w:num>
  <w:num w:numId="17">
    <w:abstractNumId w:val="21"/>
  </w:num>
  <w:num w:numId="18">
    <w:abstractNumId w:val="8"/>
  </w:num>
  <w:num w:numId="19">
    <w:abstractNumId w:val="20"/>
  </w:num>
  <w:num w:numId="20">
    <w:abstractNumId w:val="10"/>
  </w:num>
  <w:num w:numId="21">
    <w:abstractNumId w:val="17"/>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176D2"/>
    <w:rsid w:val="00025240"/>
    <w:rsid w:val="00031E42"/>
    <w:rsid w:val="00034430"/>
    <w:rsid w:val="000814F9"/>
    <w:rsid w:val="000B5B8D"/>
    <w:rsid w:val="000F377E"/>
    <w:rsid w:val="001228FE"/>
    <w:rsid w:val="001549BF"/>
    <w:rsid w:val="00187B22"/>
    <w:rsid w:val="00190BF7"/>
    <w:rsid w:val="00195B67"/>
    <w:rsid w:val="001B53F3"/>
    <w:rsid w:val="001C450E"/>
    <w:rsid w:val="001E1085"/>
    <w:rsid w:val="001F4F8E"/>
    <w:rsid w:val="001F7B58"/>
    <w:rsid w:val="002256EA"/>
    <w:rsid w:val="00227989"/>
    <w:rsid w:val="002666A6"/>
    <w:rsid w:val="002E2C06"/>
    <w:rsid w:val="00313A5E"/>
    <w:rsid w:val="003C4670"/>
    <w:rsid w:val="00421CE4"/>
    <w:rsid w:val="004258E1"/>
    <w:rsid w:val="00426B90"/>
    <w:rsid w:val="004601CE"/>
    <w:rsid w:val="00466926"/>
    <w:rsid w:val="00487FCD"/>
    <w:rsid w:val="00491425"/>
    <w:rsid w:val="004E408B"/>
    <w:rsid w:val="00537527"/>
    <w:rsid w:val="00575B30"/>
    <w:rsid w:val="005B4E84"/>
    <w:rsid w:val="005C1847"/>
    <w:rsid w:val="005F3EBF"/>
    <w:rsid w:val="00602A6A"/>
    <w:rsid w:val="00622E81"/>
    <w:rsid w:val="00642C0E"/>
    <w:rsid w:val="00650407"/>
    <w:rsid w:val="0067081D"/>
    <w:rsid w:val="006C2483"/>
    <w:rsid w:val="006C2F53"/>
    <w:rsid w:val="006C2F71"/>
    <w:rsid w:val="006C311C"/>
    <w:rsid w:val="006D01E2"/>
    <w:rsid w:val="006E133D"/>
    <w:rsid w:val="00725365"/>
    <w:rsid w:val="00754C11"/>
    <w:rsid w:val="00782ED3"/>
    <w:rsid w:val="007B73DF"/>
    <w:rsid w:val="007E73AF"/>
    <w:rsid w:val="00804254"/>
    <w:rsid w:val="00811480"/>
    <w:rsid w:val="00815AD9"/>
    <w:rsid w:val="00830FA9"/>
    <w:rsid w:val="008363DD"/>
    <w:rsid w:val="00844808"/>
    <w:rsid w:val="00844D2A"/>
    <w:rsid w:val="00891CA6"/>
    <w:rsid w:val="008C78EA"/>
    <w:rsid w:val="008C7A0A"/>
    <w:rsid w:val="008D22C3"/>
    <w:rsid w:val="009922B4"/>
    <w:rsid w:val="009961B7"/>
    <w:rsid w:val="009A5ADC"/>
    <w:rsid w:val="009E04A2"/>
    <w:rsid w:val="00A022F2"/>
    <w:rsid w:val="00A42B91"/>
    <w:rsid w:val="00A75C71"/>
    <w:rsid w:val="00A872E8"/>
    <w:rsid w:val="00A9660C"/>
    <w:rsid w:val="00AA56A9"/>
    <w:rsid w:val="00AB4B35"/>
    <w:rsid w:val="00AC370B"/>
    <w:rsid w:val="00AD70FC"/>
    <w:rsid w:val="00AF292E"/>
    <w:rsid w:val="00B06850"/>
    <w:rsid w:val="00B30C79"/>
    <w:rsid w:val="00B36F97"/>
    <w:rsid w:val="00B63C39"/>
    <w:rsid w:val="00B82B01"/>
    <w:rsid w:val="00B93BFA"/>
    <w:rsid w:val="00BA4C18"/>
    <w:rsid w:val="00BB791E"/>
    <w:rsid w:val="00BC2711"/>
    <w:rsid w:val="00BC4BF3"/>
    <w:rsid w:val="00BD39FA"/>
    <w:rsid w:val="00BD4076"/>
    <w:rsid w:val="00BE2838"/>
    <w:rsid w:val="00BE366F"/>
    <w:rsid w:val="00C23525"/>
    <w:rsid w:val="00C23816"/>
    <w:rsid w:val="00C4576B"/>
    <w:rsid w:val="00C5495E"/>
    <w:rsid w:val="00CA2A38"/>
    <w:rsid w:val="00CB0E2C"/>
    <w:rsid w:val="00CC19DB"/>
    <w:rsid w:val="00D0284F"/>
    <w:rsid w:val="00D07CF6"/>
    <w:rsid w:val="00D348C2"/>
    <w:rsid w:val="00D54B9C"/>
    <w:rsid w:val="00DA1892"/>
    <w:rsid w:val="00DB4156"/>
    <w:rsid w:val="00DD3F71"/>
    <w:rsid w:val="00DE3F99"/>
    <w:rsid w:val="00DF0179"/>
    <w:rsid w:val="00DF44CE"/>
    <w:rsid w:val="00E40660"/>
    <w:rsid w:val="00E53D52"/>
    <w:rsid w:val="00E56259"/>
    <w:rsid w:val="00E61A89"/>
    <w:rsid w:val="00E73008"/>
    <w:rsid w:val="00EB6002"/>
    <w:rsid w:val="00EB6837"/>
    <w:rsid w:val="00EC45F5"/>
    <w:rsid w:val="00ED30CA"/>
    <w:rsid w:val="00EE67A1"/>
    <w:rsid w:val="00F301F5"/>
    <w:rsid w:val="00F3387F"/>
    <w:rsid w:val="00F45371"/>
    <w:rsid w:val="00F72FAD"/>
    <w:rsid w:val="00FA6C70"/>
    <w:rsid w:val="00FC0AC0"/>
    <w:rsid w:val="00FE7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EF3DAF9"/>
  <w15:docId w15:val="{4ABB8CD5-CF3F-4A0A-9309-843EF83C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642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D479-0ACE-4512-A6D8-BEFE64BA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2362</Words>
  <Characters>13465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SCRICCIOLO FEDERICA</cp:lastModifiedBy>
  <cp:revision>38</cp:revision>
  <cp:lastPrinted>2022-11-15T15:02:00Z</cp:lastPrinted>
  <dcterms:created xsi:type="dcterms:W3CDTF">2022-06-22T08:48:00Z</dcterms:created>
  <dcterms:modified xsi:type="dcterms:W3CDTF">2023-01-18T11:08:00Z</dcterms:modified>
</cp:coreProperties>
</file>