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DC2B42" w:rsidP="00365E6D">
      <w:pPr>
        <w:pStyle w:val="Nessunaspaziatura"/>
        <w:rPr>
          <w:rFonts w:ascii="Arial" w:hAnsi="Arial" w:cs="Arial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466042A" wp14:editId="18BA9222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B477A9">
        <w:rPr>
          <w:rFonts w:ascii="Garamond" w:hAnsi="Garamond"/>
          <w:b/>
          <w:szCs w:val="22"/>
        </w:rPr>
        <w:t>E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B477A9">
        <w:rPr>
          <w:rFonts w:ascii="Garamond" w:hAnsi="Garamond"/>
          <w:b/>
          <w:szCs w:val="22"/>
        </w:rPr>
        <w:t>E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B96098" w:rsidRPr="00634493" w:rsidRDefault="00634493" w:rsidP="00634493">
      <w:pPr>
        <w:pStyle w:val="Corpotesto"/>
        <w:spacing w:after="60" w:line="320" w:lineRule="exact"/>
        <w:ind w:right="-1" w:firstLine="0"/>
        <w:rPr>
          <w:rFonts w:ascii="Garamond" w:hAnsi="Garamond"/>
          <w:bCs/>
          <w:szCs w:val="22"/>
        </w:rPr>
      </w:pPr>
      <w:r>
        <w:rPr>
          <w:rFonts w:ascii="Garamond" w:hAnsi="Garamond"/>
          <w:bCs/>
          <w:szCs w:val="22"/>
        </w:rPr>
        <w:t xml:space="preserve">dirigente </w:t>
      </w:r>
      <w:r w:rsidR="00D85463">
        <w:rPr>
          <w:rFonts w:ascii="Garamond" w:hAnsi="Garamond"/>
          <w:bCs/>
          <w:szCs w:val="22"/>
        </w:rPr>
        <w:t xml:space="preserve">del ruolo dell’Agenzia </w:t>
      </w:r>
      <w:r>
        <w:rPr>
          <w:rFonts w:ascii="Garamond" w:hAnsi="Garamond"/>
          <w:bCs/>
          <w:szCs w:val="22"/>
        </w:rPr>
        <w:t xml:space="preserve">di </w:t>
      </w:r>
      <w:r>
        <w:rPr>
          <w:rFonts w:ascii="Garamond" w:hAnsi="Garamond"/>
          <w:b/>
          <w:bCs/>
          <w:sz w:val="44"/>
          <w:szCs w:val="44"/>
        </w:rPr>
        <w:t>□</w:t>
      </w:r>
      <w:r>
        <w:rPr>
          <w:rFonts w:ascii="Garamond" w:hAnsi="Garamond"/>
          <w:bCs/>
          <w:szCs w:val="22"/>
        </w:rPr>
        <w:t xml:space="preserve">prima fascia – </w:t>
      </w:r>
      <w:r>
        <w:rPr>
          <w:rFonts w:ascii="Garamond" w:hAnsi="Garamond"/>
          <w:b/>
          <w:bCs/>
          <w:sz w:val="44"/>
          <w:szCs w:val="44"/>
        </w:rPr>
        <w:t>□</w:t>
      </w:r>
      <w:r>
        <w:rPr>
          <w:rFonts w:ascii="Garamond" w:hAnsi="Garamond"/>
          <w:bCs/>
          <w:szCs w:val="22"/>
        </w:rPr>
        <w:t>seconda fascia</w:t>
      </w:r>
      <w:r w:rsidR="00D85463">
        <w:rPr>
          <w:rFonts w:ascii="Garamond" w:hAnsi="Garamond"/>
          <w:bCs/>
          <w:szCs w:val="22"/>
        </w:rPr>
        <w:t xml:space="preserve"> – </w:t>
      </w:r>
      <w:r w:rsidR="00D85463">
        <w:rPr>
          <w:rFonts w:ascii="Garamond" w:hAnsi="Garamond"/>
          <w:b/>
          <w:bCs/>
          <w:sz w:val="44"/>
          <w:szCs w:val="44"/>
        </w:rPr>
        <w:t>□</w:t>
      </w:r>
      <w:r w:rsidR="00D85463">
        <w:rPr>
          <w:rFonts w:ascii="Garamond" w:hAnsi="Garamond"/>
          <w:bCs/>
          <w:szCs w:val="22"/>
        </w:rPr>
        <w:t xml:space="preserve">seconda fascia con incarico dirigenziale di livello generale </w:t>
      </w:r>
    </w:p>
    <w:p w:rsidR="00693EFF" w:rsidRPr="00C97F12" w:rsidRDefault="005F15C3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</w:t>
      </w:r>
      <w:r w:rsidR="00B96098" w:rsidRPr="00C97F12">
        <w:rPr>
          <w:rFonts w:ascii="Garamond" w:hAnsi="Garamond"/>
          <w:szCs w:val="22"/>
        </w:rPr>
        <w:t xml:space="preserve"> ………………..</w:t>
      </w:r>
      <w:r w:rsidR="00693EFF" w:rsidRPr="00C97F12">
        <w:rPr>
          <w:rFonts w:ascii="Garamond" w:hAnsi="Garamond"/>
          <w:szCs w:val="22"/>
        </w:rPr>
        <w:t xml:space="preserve"> ……………………………………….</w:t>
      </w:r>
    </w:p>
    <w:p w:rsidR="00594DB8" w:rsidRPr="00117320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D85463">
        <w:rPr>
          <w:rFonts w:ascii="Garamond" w:hAnsi="Garamond"/>
          <w:szCs w:val="22"/>
        </w:rPr>
        <w:t>135951</w:t>
      </w:r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594DB8">
        <w:rPr>
          <w:rFonts w:ascii="Garamond" w:hAnsi="Garamond"/>
          <w:szCs w:val="22"/>
        </w:rPr>
        <w:t xml:space="preserve"> relativa</w:t>
      </w:r>
      <w:r w:rsidR="00117320">
        <w:rPr>
          <w:rFonts w:ascii="Garamond" w:hAnsi="Garamond"/>
          <w:szCs w:val="22"/>
        </w:rPr>
        <w:t xml:space="preserve"> all</w:t>
      </w:r>
      <w:r w:rsidR="00941739">
        <w:rPr>
          <w:rFonts w:ascii="Garamond" w:hAnsi="Garamond"/>
          <w:szCs w:val="22"/>
        </w:rPr>
        <w:t xml:space="preserve">a </w:t>
      </w:r>
      <w:r w:rsidR="004A6541">
        <w:rPr>
          <w:rFonts w:ascii="Garamond" w:hAnsi="Garamond"/>
          <w:b/>
          <w:szCs w:val="22"/>
        </w:rPr>
        <w:t>DT IV – Direzione interregionale per il Lazio e l’Abruzzo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794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261"/>
      </w:tblGrid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id="1"/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contemplate dall’articolo 13, comma 3 </w:t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id="2"/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62;.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94173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lastRenderedPageBreak/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030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CD7945" w:rsidRPr="000D7E96" w:rsidRDefault="00CD7945" w:rsidP="00A31018">
      <w:pPr>
        <w:pStyle w:val="Corpotesto"/>
        <w:spacing w:after="60" w:line="320" w:lineRule="exact"/>
        <w:jc w:val="center"/>
        <w:rPr>
          <w:rFonts w:ascii="Garamond" w:hAnsi="Garamond"/>
        </w:rPr>
      </w:pP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BCD" w:rsidRDefault="00F26BCD">
      <w:r>
        <w:separator/>
      </w:r>
    </w:p>
  </w:endnote>
  <w:endnote w:type="continuationSeparator" w:id="0">
    <w:p w:rsidR="00F26BCD" w:rsidRDefault="00F26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79192F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F26BCD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BCD" w:rsidRDefault="00F26BCD">
      <w:r>
        <w:separator/>
      </w:r>
    </w:p>
  </w:footnote>
  <w:footnote w:type="continuationSeparator" w:id="0">
    <w:p w:rsidR="00F26BCD" w:rsidRDefault="00F26BCD">
      <w:r>
        <w:continuationSeparator/>
      </w:r>
    </w:p>
  </w:footnote>
  <w:footnote w:id="1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(</w:t>
      </w:r>
      <w:r>
        <w:rPr>
          <w:rStyle w:val="Rimandonotaapidipagina"/>
          <w:rFonts w:ascii="Garamond" w:hAnsi="Garamond"/>
          <w:b/>
          <w:sz w:val="18"/>
          <w:szCs w:val="18"/>
        </w:rPr>
        <w:footnoteRef/>
      </w:r>
      <w:r>
        <w:rPr>
          <w:rFonts w:ascii="Garamond" w:hAnsi="Garamond"/>
          <w:b/>
          <w:sz w:val="18"/>
          <w:szCs w:val="18"/>
        </w:rPr>
        <w:t>)</w:t>
      </w:r>
      <w:r>
        <w:rPr>
          <w:rFonts w:ascii="Garamond" w:hAnsi="Garamond"/>
          <w:sz w:val="18"/>
          <w:szCs w:val="18"/>
        </w:rPr>
        <w:tab/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2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</w:rPr>
        <w:t>(</w:t>
      </w:r>
      <w:r>
        <w:rPr>
          <w:rStyle w:val="Rimandonotaapidipagina"/>
          <w:rFonts w:ascii="Garamond" w:hAnsi="Garamond"/>
          <w:b/>
          <w:sz w:val="18"/>
        </w:rPr>
        <w:footnoteRef/>
      </w:r>
      <w:r>
        <w:rPr>
          <w:rFonts w:ascii="Garamond" w:hAnsi="Garamond"/>
          <w:b/>
          <w:sz w:val="18"/>
        </w:rPr>
        <w:t>)</w:t>
      </w:r>
      <w:r>
        <w:tab/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  <w:p w:rsidR="00A31018" w:rsidRDefault="00A31018" w:rsidP="00A3101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C97F12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D85463">
      <w:rPr>
        <w:rFonts w:ascii="Garamond" w:hAnsi="Garamond" w:cs="Arial"/>
        <w:b/>
        <w:sz w:val="22"/>
        <w:szCs w:val="22"/>
      </w:rPr>
      <w:t>135951</w:t>
    </w:r>
    <w:r w:rsidR="00702569">
      <w:rPr>
        <w:rFonts w:ascii="Garamond" w:hAnsi="Garamond" w:cs="Arial"/>
        <w:b/>
        <w:sz w:val="22"/>
        <w:szCs w:val="22"/>
      </w:rPr>
      <w:t xml:space="preserve"> 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6F59"/>
    <w:rsid w:val="001601D1"/>
    <w:rsid w:val="00177EFE"/>
    <w:rsid w:val="001A2412"/>
    <w:rsid w:val="001A3C40"/>
    <w:rsid w:val="001B276E"/>
    <w:rsid w:val="001D5420"/>
    <w:rsid w:val="001D7192"/>
    <w:rsid w:val="001E2F7A"/>
    <w:rsid w:val="001F3D50"/>
    <w:rsid w:val="00250445"/>
    <w:rsid w:val="002513AD"/>
    <w:rsid w:val="002513C3"/>
    <w:rsid w:val="00251FF0"/>
    <w:rsid w:val="00252C95"/>
    <w:rsid w:val="00257EDE"/>
    <w:rsid w:val="002D011A"/>
    <w:rsid w:val="002D68F5"/>
    <w:rsid w:val="002F4CE6"/>
    <w:rsid w:val="00311289"/>
    <w:rsid w:val="00321EC4"/>
    <w:rsid w:val="00327080"/>
    <w:rsid w:val="00336F71"/>
    <w:rsid w:val="00355B3E"/>
    <w:rsid w:val="00365E6D"/>
    <w:rsid w:val="00385631"/>
    <w:rsid w:val="00386CD1"/>
    <w:rsid w:val="00394D69"/>
    <w:rsid w:val="003971E5"/>
    <w:rsid w:val="003B32B6"/>
    <w:rsid w:val="003B56DF"/>
    <w:rsid w:val="003D298F"/>
    <w:rsid w:val="003F1716"/>
    <w:rsid w:val="0040542D"/>
    <w:rsid w:val="00441D4C"/>
    <w:rsid w:val="0045175B"/>
    <w:rsid w:val="00452BE6"/>
    <w:rsid w:val="00465BA4"/>
    <w:rsid w:val="0047142F"/>
    <w:rsid w:val="004A2D5F"/>
    <w:rsid w:val="004A38B8"/>
    <w:rsid w:val="004A4A98"/>
    <w:rsid w:val="004A5C14"/>
    <w:rsid w:val="004A6541"/>
    <w:rsid w:val="004C598E"/>
    <w:rsid w:val="004D5EFE"/>
    <w:rsid w:val="004E24B6"/>
    <w:rsid w:val="005220F9"/>
    <w:rsid w:val="00542527"/>
    <w:rsid w:val="0057058F"/>
    <w:rsid w:val="00587CC5"/>
    <w:rsid w:val="00591BBD"/>
    <w:rsid w:val="00593EED"/>
    <w:rsid w:val="00594DB8"/>
    <w:rsid w:val="00596900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34493"/>
    <w:rsid w:val="00660A78"/>
    <w:rsid w:val="00662148"/>
    <w:rsid w:val="0069154F"/>
    <w:rsid w:val="00693EFF"/>
    <w:rsid w:val="00697347"/>
    <w:rsid w:val="006A019E"/>
    <w:rsid w:val="006C6D2B"/>
    <w:rsid w:val="006D579B"/>
    <w:rsid w:val="006E7A9A"/>
    <w:rsid w:val="006F0151"/>
    <w:rsid w:val="00702569"/>
    <w:rsid w:val="0071180D"/>
    <w:rsid w:val="007474BC"/>
    <w:rsid w:val="0076078D"/>
    <w:rsid w:val="00790E0C"/>
    <w:rsid w:val="0079192F"/>
    <w:rsid w:val="007C54FC"/>
    <w:rsid w:val="007D2436"/>
    <w:rsid w:val="007D3975"/>
    <w:rsid w:val="007E5FE2"/>
    <w:rsid w:val="00804806"/>
    <w:rsid w:val="00806ACE"/>
    <w:rsid w:val="008072CE"/>
    <w:rsid w:val="008127E5"/>
    <w:rsid w:val="008219CB"/>
    <w:rsid w:val="008569F8"/>
    <w:rsid w:val="008648B4"/>
    <w:rsid w:val="00865C1F"/>
    <w:rsid w:val="00872E6D"/>
    <w:rsid w:val="0088642C"/>
    <w:rsid w:val="00887873"/>
    <w:rsid w:val="008A6A61"/>
    <w:rsid w:val="008C7823"/>
    <w:rsid w:val="008F4F88"/>
    <w:rsid w:val="008F698F"/>
    <w:rsid w:val="0091191F"/>
    <w:rsid w:val="009131E9"/>
    <w:rsid w:val="00913448"/>
    <w:rsid w:val="0091532C"/>
    <w:rsid w:val="009333B3"/>
    <w:rsid w:val="00941739"/>
    <w:rsid w:val="0094501E"/>
    <w:rsid w:val="00957025"/>
    <w:rsid w:val="0095748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762D"/>
    <w:rsid w:val="00AA0932"/>
    <w:rsid w:val="00AB216B"/>
    <w:rsid w:val="00AB5913"/>
    <w:rsid w:val="00AD0FE9"/>
    <w:rsid w:val="00AD26FF"/>
    <w:rsid w:val="00B414A5"/>
    <w:rsid w:val="00B477A9"/>
    <w:rsid w:val="00B6575F"/>
    <w:rsid w:val="00B72829"/>
    <w:rsid w:val="00B73C4C"/>
    <w:rsid w:val="00B83D2E"/>
    <w:rsid w:val="00B92B1B"/>
    <w:rsid w:val="00B96098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F"/>
    <w:rsid w:val="00D351E3"/>
    <w:rsid w:val="00D3591C"/>
    <w:rsid w:val="00D55FCF"/>
    <w:rsid w:val="00D62471"/>
    <w:rsid w:val="00D85463"/>
    <w:rsid w:val="00D9392E"/>
    <w:rsid w:val="00D93DE0"/>
    <w:rsid w:val="00D96205"/>
    <w:rsid w:val="00DA1168"/>
    <w:rsid w:val="00DA5624"/>
    <w:rsid w:val="00DA7190"/>
    <w:rsid w:val="00DC2B42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6448E"/>
    <w:rsid w:val="00E6483A"/>
    <w:rsid w:val="00EB35E3"/>
    <w:rsid w:val="00EC1E7C"/>
    <w:rsid w:val="00EC5172"/>
    <w:rsid w:val="00ED05C6"/>
    <w:rsid w:val="00EE3A7C"/>
    <w:rsid w:val="00EE7EAB"/>
    <w:rsid w:val="00EF3E8E"/>
    <w:rsid w:val="00F02B06"/>
    <w:rsid w:val="00F176CE"/>
    <w:rsid w:val="00F25A2C"/>
    <w:rsid w:val="00F261C4"/>
    <w:rsid w:val="00F26BCD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717EC-89A7-4EC2-8B55-D3803533E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1</TotalTime>
  <Pages>3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3859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2</cp:revision>
  <cp:lastPrinted>2021-05-06T12:37:00Z</cp:lastPrinted>
  <dcterms:created xsi:type="dcterms:W3CDTF">2021-05-06T16:55:00Z</dcterms:created>
  <dcterms:modified xsi:type="dcterms:W3CDTF">2021-05-06T16:55:00Z</dcterms:modified>
</cp:coreProperties>
</file>